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F858" w14:textId="364E98EA" w:rsidR="001931B3" w:rsidRPr="0028419D" w:rsidRDefault="006C51B6" w:rsidP="0028419D">
      <w:pPr>
        <w:jc w:val="center"/>
        <w:rPr>
          <w:sz w:val="28"/>
          <w:szCs w:val="28"/>
        </w:rPr>
      </w:pPr>
      <w:bookmarkStart w:id="0" w:name="_Hlk181903951"/>
      <w:r>
        <w:rPr>
          <w:b/>
          <w:bCs/>
          <w:sz w:val="28"/>
          <w:szCs w:val="28"/>
        </w:rPr>
        <w:t xml:space="preserve">A Practical </w:t>
      </w:r>
      <w:r w:rsidR="00EA7C1E" w:rsidRPr="00263DDA">
        <w:rPr>
          <w:b/>
          <w:bCs/>
          <w:sz w:val="28"/>
          <w:szCs w:val="28"/>
        </w:rPr>
        <w:t>NMR Guide</w:t>
      </w:r>
      <w:bookmarkEnd w:id="0"/>
    </w:p>
    <w:p w14:paraId="2B30267C" w14:textId="4BE53E1B" w:rsidR="001931B3" w:rsidRPr="00263DDA" w:rsidRDefault="00EA7C1E" w:rsidP="00967B82">
      <w:pPr>
        <w:spacing w:line="276" w:lineRule="auto"/>
        <w:rPr>
          <w:sz w:val="24"/>
          <w:szCs w:val="24"/>
        </w:rPr>
      </w:pPr>
      <w:r w:rsidRPr="00263DDA">
        <w:rPr>
          <w:sz w:val="24"/>
          <w:szCs w:val="24"/>
        </w:rPr>
        <w:t>To optimize the sample throughput</w:t>
      </w:r>
      <w:r w:rsidR="009E4303">
        <w:rPr>
          <w:sz w:val="24"/>
          <w:szCs w:val="24"/>
        </w:rPr>
        <w:t xml:space="preserve"> at the NMR</w:t>
      </w:r>
      <w:r w:rsidRPr="00263DDA">
        <w:rPr>
          <w:sz w:val="24"/>
          <w:szCs w:val="24"/>
        </w:rPr>
        <w:t xml:space="preserve"> the following suggestions are made:</w:t>
      </w:r>
    </w:p>
    <w:p w14:paraId="2D4C2AAA" w14:textId="529A06EE" w:rsidR="00EA7C1E" w:rsidRPr="00263DDA" w:rsidRDefault="00EA7C1E" w:rsidP="00967B82">
      <w:pPr>
        <w:pStyle w:val="Listeafsni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63DDA">
        <w:rPr>
          <w:b/>
          <w:bCs/>
          <w:sz w:val="24"/>
          <w:szCs w:val="24"/>
        </w:rPr>
        <w:t>General</w:t>
      </w:r>
      <w:r w:rsidRPr="0052315E">
        <w:rPr>
          <w:b/>
          <w:bCs/>
          <w:sz w:val="24"/>
          <w:szCs w:val="24"/>
        </w:rPr>
        <w:t>:</w:t>
      </w:r>
      <w:r w:rsidRPr="00263DDA">
        <w:rPr>
          <w:sz w:val="24"/>
          <w:szCs w:val="24"/>
        </w:rPr>
        <w:t xml:space="preserve"> </w:t>
      </w:r>
      <w:r w:rsidRPr="00263DDA">
        <w:rPr>
          <w:i/>
          <w:iCs/>
          <w:sz w:val="24"/>
          <w:szCs w:val="24"/>
        </w:rPr>
        <w:t>Clean</w:t>
      </w:r>
      <w:r w:rsidRPr="00263DDA">
        <w:rPr>
          <w:sz w:val="24"/>
          <w:szCs w:val="24"/>
        </w:rPr>
        <w:t xml:space="preserve"> NMR tube with</w:t>
      </w:r>
      <w:r w:rsidR="00692348" w:rsidRPr="00263DDA">
        <w:rPr>
          <w:sz w:val="24"/>
          <w:szCs w:val="24"/>
        </w:rPr>
        <w:t xml:space="preserve"> </w:t>
      </w:r>
      <w:r w:rsidRPr="00263DDA">
        <w:rPr>
          <w:i/>
          <w:iCs/>
          <w:sz w:val="24"/>
          <w:szCs w:val="24"/>
        </w:rPr>
        <w:t>homogenous</w:t>
      </w:r>
      <w:r w:rsidR="00AF7BF0" w:rsidRPr="00263DDA">
        <w:rPr>
          <w:i/>
          <w:iCs/>
          <w:sz w:val="24"/>
          <w:szCs w:val="24"/>
        </w:rPr>
        <w:t>, 550 µL</w:t>
      </w:r>
      <w:r w:rsidRPr="00263DDA">
        <w:rPr>
          <w:sz w:val="24"/>
          <w:szCs w:val="24"/>
        </w:rPr>
        <w:t xml:space="preserve"> sample solution</w:t>
      </w:r>
      <w:r w:rsidR="00AF7BF0" w:rsidRPr="00263DDA">
        <w:rPr>
          <w:sz w:val="24"/>
          <w:szCs w:val="24"/>
        </w:rPr>
        <w:br/>
        <w:t xml:space="preserve">(4 cm </w:t>
      </w:r>
      <w:r w:rsidR="008A0BE9" w:rsidRPr="00263DDA">
        <w:rPr>
          <w:sz w:val="24"/>
          <w:szCs w:val="24"/>
        </w:rPr>
        <w:t>solution level</w:t>
      </w:r>
      <w:r w:rsidR="0034388E" w:rsidRPr="00263DDA">
        <w:rPr>
          <w:sz w:val="24"/>
          <w:szCs w:val="24"/>
        </w:rPr>
        <w:t xml:space="preserve"> </w:t>
      </w:r>
      <w:r w:rsidR="003D5BD4" w:rsidRPr="00263DDA">
        <w:rPr>
          <w:sz w:val="24"/>
          <w:szCs w:val="24"/>
        </w:rPr>
        <w:t xml:space="preserve">in </w:t>
      </w:r>
      <w:r w:rsidR="0034388E" w:rsidRPr="00263DDA">
        <w:rPr>
          <w:sz w:val="24"/>
          <w:szCs w:val="24"/>
        </w:rPr>
        <w:t xml:space="preserve">NMR </w:t>
      </w:r>
      <w:r w:rsidR="003D5BD4" w:rsidRPr="00263DDA">
        <w:rPr>
          <w:sz w:val="24"/>
          <w:szCs w:val="24"/>
        </w:rPr>
        <w:t>tube</w:t>
      </w:r>
      <w:r w:rsidR="00AF7BF0" w:rsidRPr="00263DDA">
        <w:rPr>
          <w:sz w:val="24"/>
          <w:szCs w:val="24"/>
        </w:rPr>
        <w:t>)</w:t>
      </w:r>
      <w:r w:rsidR="00324189" w:rsidRPr="00263DDA">
        <w:rPr>
          <w:sz w:val="24"/>
          <w:szCs w:val="24"/>
        </w:rPr>
        <w:t>.</w:t>
      </w:r>
    </w:p>
    <w:p w14:paraId="436C6F1B" w14:textId="55151305" w:rsidR="00EA7C1E" w:rsidRPr="00263DDA" w:rsidRDefault="00EA7C1E" w:rsidP="00967B82">
      <w:pPr>
        <w:pStyle w:val="Listeafsni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63DDA">
        <w:rPr>
          <w:b/>
          <w:bCs/>
          <w:sz w:val="24"/>
          <w:szCs w:val="24"/>
          <w:vertAlign w:val="superscript"/>
        </w:rPr>
        <w:t>1</w:t>
      </w:r>
      <w:r w:rsidRPr="00263DDA">
        <w:rPr>
          <w:b/>
          <w:bCs/>
          <w:sz w:val="24"/>
          <w:szCs w:val="24"/>
        </w:rPr>
        <w:t>H NMR</w:t>
      </w:r>
      <w:r w:rsidRPr="0052315E">
        <w:rPr>
          <w:b/>
          <w:bCs/>
          <w:sz w:val="24"/>
          <w:szCs w:val="24"/>
        </w:rPr>
        <w:t>:</w:t>
      </w:r>
      <w:r w:rsidRPr="00263DDA">
        <w:rPr>
          <w:sz w:val="24"/>
          <w:szCs w:val="24"/>
        </w:rPr>
        <w:t xml:space="preserve"> 8 Scans are </w:t>
      </w:r>
      <w:r w:rsidR="00C11FBA">
        <w:rPr>
          <w:sz w:val="24"/>
          <w:szCs w:val="24"/>
        </w:rPr>
        <w:t xml:space="preserve">now the </w:t>
      </w:r>
      <w:r w:rsidRPr="00263DDA">
        <w:rPr>
          <w:sz w:val="24"/>
          <w:szCs w:val="24"/>
        </w:rPr>
        <w:t>standard</w:t>
      </w:r>
      <w:r w:rsidR="004E1767" w:rsidRPr="00263DDA">
        <w:rPr>
          <w:sz w:val="24"/>
          <w:szCs w:val="24"/>
        </w:rPr>
        <w:t xml:space="preserve"> </w:t>
      </w:r>
      <w:r w:rsidR="00C11FBA">
        <w:rPr>
          <w:sz w:val="24"/>
          <w:szCs w:val="24"/>
        </w:rPr>
        <w:t xml:space="preserve">setting </w:t>
      </w:r>
      <w:r w:rsidR="004E1767" w:rsidRPr="00263DDA">
        <w:rPr>
          <w:sz w:val="24"/>
          <w:szCs w:val="24"/>
        </w:rPr>
        <w:t xml:space="preserve">(sufficient for sample concentrations </w:t>
      </w:r>
      <w:r w:rsidR="004E4E81" w:rsidRPr="00263DDA">
        <w:rPr>
          <w:sz w:val="24"/>
          <w:szCs w:val="24"/>
        </w:rPr>
        <w:t>until</w:t>
      </w:r>
      <w:r w:rsidR="004E1767" w:rsidRPr="00263DDA">
        <w:rPr>
          <w:sz w:val="24"/>
          <w:szCs w:val="24"/>
        </w:rPr>
        <w:t xml:space="preserve"> ca. 5</w:t>
      </w:r>
      <w:r w:rsidR="00C11FBA">
        <w:rPr>
          <w:sz w:val="24"/>
          <w:szCs w:val="24"/>
        </w:rPr>
        <w:t> </w:t>
      </w:r>
      <w:r w:rsidR="004E1767" w:rsidRPr="00263DDA">
        <w:rPr>
          <w:sz w:val="24"/>
          <w:szCs w:val="24"/>
        </w:rPr>
        <w:t>mM)</w:t>
      </w:r>
      <w:r w:rsidR="00324189" w:rsidRPr="00263DDA">
        <w:rPr>
          <w:sz w:val="24"/>
          <w:szCs w:val="24"/>
        </w:rPr>
        <w:t>.</w:t>
      </w:r>
    </w:p>
    <w:p w14:paraId="1B63DAE1" w14:textId="7FD053AA" w:rsidR="00EA7C1E" w:rsidRPr="00263DDA" w:rsidRDefault="00EA7C1E" w:rsidP="00967B82">
      <w:pPr>
        <w:pStyle w:val="Listeafsni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63DDA">
        <w:rPr>
          <w:b/>
          <w:bCs/>
          <w:sz w:val="24"/>
          <w:szCs w:val="24"/>
          <w:vertAlign w:val="superscript"/>
        </w:rPr>
        <w:t>1</w:t>
      </w:r>
      <w:r w:rsidRPr="00263DDA">
        <w:rPr>
          <w:b/>
          <w:bCs/>
          <w:sz w:val="24"/>
          <w:szCs w:val="24"/>
        </w:rPr>
        <w:t xml:space="preserve">H and </w:t>
      </w:r>
      <w:r w:rsidRPr="00263DDA">
        <w:rPr>
          <w:b/>
          <w:bCs/>
          <w:sz w:val="24"/>
          <w:szCs w:val="24"/>
          <w:vertAlign w:val="superscript"/>
        </w:rPr>
        <w:t>13</w:t>
      </w:r>
      <w:r w:rsidRPr="00263DDA">
        <w:rPr>
          <w:b/>
          <w:bCs/>
          <w:sz w:val="24"/>
          <w:szCs w:val="24"/>
        </w:rPr>
        <w:t>C NMR:</w:t>
      </w:r>
      <w:r w:rsidRPr="00263DDA">
        <w:rPr>
          <w:sz w:val="24"/>
          <w:szCs w:val="24"/>
        </w:rPr>
        <w:t xml:space="preserve"> If a </w:t>
      </w:r>
      <w:r w:rsidR="00692348" w:rsidRPr="00263DDA">
        <w:rPr>
          <w:sz w:val="24"/>
          <w:szCs w:val="24"/>
        </w:rPr>
        <w:t xml:space="preserve">proton and a </w:t>
      </w:r>
      <w:r w:rsidR="00DA47FD" w:rsidRPr="00263DDA">
        <w:rPr>
          <w:sz w:val="24"/>
          <w:szCs w:val="24"/>
        </w:rPr>
        <w:t>carbon spectrum is desired</w:t>
      </w:r>
      <w:r w:rsidR="00271D4E" w:rsidRPr="00263DDA">
        <w:rPr>
          <w:sz w:val="24"/>
          <w:szCs w:val="24"/>
        </w:rPr>
        <w:t>,</w:t>
      </w:r>
      <w:r w:rsidR="00DA47FD" w:rsidRPr="00263DDA">
        <w:rPr>
          <w:sz w:val="24"/>
          <w:szCs w:val="24"/>
        </w:rPr>
        <w:t xml:space="preserve"> prepare a </w:t>
      </w:r>
      <w:r w:rsidR="00DA47FD" w:rsidRPr="00263DDA">
        <w:rPr>
          <w:b/>
          <w:bCs/>
          <w:sz w:val="24"/>
          <w:szCs w:val="24"/>
        </w:rPr>
        <w:t>100 mM</w:t>
      </w:r>
      <w:r w:rsidR="00DA47FD" w:rsidRPr="00263DDA">
        <w:rPr>
          <w:sz w:val="24"/>
          <w:szCs w:val="24"/>
        </w:rPr>
        <w:t xml:space="preserve"> </w:t>
      </w:r>
      <w:r w:rsidR="000762F3" w:rsidRPr="00263DDA">
        <w:rPr>
          <w:sz w:val="24"/>
          <w:szCs w:val="24"/>
        </w:rPr>
        <w:t>sample</w:t>
      </w:r>
      <w:r w:rsidR="00813291" w:rsidRPr="00263DDA">
        <w:rPr>
          <w:sz w:val="24"/>
          <w:szCs w:val="24"/>
        </w:rPr>
        <w:t>. First</w:t>
      </w:r>
      <w:r w:rsidR="000762F3" w:rsidRPr="00263DDA">
        <w:rPr>
          <w:sz w:val="24"/>
          <w:szCs w:val="24"/>
        </w:rPr>
        <w:t>,</w:t>
      </w:r>
      <w:r w:rsidR="00DA47FD" w:rsidRPr="00263DDA">
        <w:rPr>
          <w:sz w:val="24"/>
          <w:szCs w:val="24"/>
        </w:rPr>
        <w:t xml:space="preserve"> </w:t>
      </w:r>
      <w:r w:rsidR="00271D4E" w:rsidRPr="00263DDA">
        <w:rPr>
          <w:sz w:val="24"/>
          <w:szCs w:val="24"/>
        </w:rPr>
        <w:t>run a standard proton NMR</w:t>
      </w:r>
      <w:r w:rsidR="009D6308" w:rsidRPr="009D6308">
        <w:rPr>
          <w:sz w:val="24"/>
          <w:szCs w:val="24"/>
          <w:vertAlign w:val="superscript"/>
        </w:rPr>
        <w:t>1</w:t>
      </w:r>
      <w:r w:rsidR="00271D4E" w:rsidRPr="00263DDA">
        <w:rPr>
          <w:sz w:val="24"/>
          <w:szCs w:val="24"/>
        </w:rPr>
        <w:t xml:space="preserve"> </w:t>
      </w:r>
      <w:r w:rsidR="000762F3" w:rsidRPr="00263DDA">
        <w:rPr>
          <w:sz w:val="24"/>
          <w:szCs w:val="24"/>
        </w:rPr>
        <w:t>(</w:t>
      </w:r>
      <w:r w:rsidR="00271D4E" w:rsidRPr="00263DDA">
        <w:rPr>
          <w:sz w:val="24"/>
          <w:szCs w:val="24"/>
        </w:rPr>
        <w:t>day queue)</w:t>
      </w:r>
      <w:r w:rsidR="00692348" w:rsidRPr="00263DDA">
        <w:rPr>
          <w:sz w:val="24"/>
          <w:szCs w:val="24"/>
        </w:rPr>
        <w:t xml:space="preserve">, then </w:t>
      </w:r>
      <w:r w:rsidR="00813291" w:rsidRPr="00263DDA">
        <w:rPr>
          <w:sz w:val="24"/>
          <w:szCs w:val="24"/>
        </w:rPr>
        <w:t>later</w:t>
      </w:r>
      <w:r w:rsidR="003A5A99" w:rsidRPr="00263DDA">
        <w:rPr>
          <w:sz w:val="24"/>
          <w:szCs w:val="24"/>
        </w:rPr>
        <w:t>,</w:t>
      </w:r>
      <w:r w:rsidR="00813291" w:rsidRPr="00263DDA">
        <w:rPr>
          <w:sz w:val="24"/>
          <w:szCs w:val="24"/>
        </w:rPr>
        <w:t xml:space="preserve"> </w:t>
      </w:r>
      <w:r w:rsidR="00271D4E" w:rsidRPr="00263DDA">
        <w:rPr>
          <w:sz w:val="24"/>
          <w:szCs w:val="24"/>
        </w:rPr>
        <w:t xml:space="preserve">a </w:t>
      </w:r>
      <w:r w:rsidR="00271D4E" w:rsidRPr="00263DDA">
        <w:rPr>
          <w:sz w:val="24"/>
          <w:szCs w:val="24"/>
          <w:u w:val="single"/>
        </w:rPr>
        <w:t>128</w:t>
      </w:r>
      <w:r w:rsidR="00E34DBB" w:rsidRPr="00263DDA">
        <w:rPr>
          <w:sz w:val="24"/>
          <w:szCs w:val="24"/>
          <w:u w:val="single"/>
        </w:rPr>
        <w:t>-</w:t>
      </w:r>
      <w:r w:rsidR="00271D4E" w:rsidRPr="00263DDA">
        <w:rPr>
          <w:sz w:val="24"/>
          <w:szCs w:val="24"/>
          <w:u w:val="single"/>
        </w:rPr>
        <w:t>scan</w:t>
      </w:r>
      <w:r w:rsidR="00271D4E" w:rsidRPr="00263DDA">
        <w:rPr>
          <w:sz w:val="24"/>
          <w:szCs w:val="24"/>
        </w:rPr>
        <w:t xml:space="preserve"> carbon NMR </w:t>
      </w:r>
      <w:r w:rsidR="000762F3" w:rsidRPr="00263DDA">
        <w:rPr>
          <w:sz w:val="24"/>
          <w:szCs w:val="24"/>
        </w:rPr>
        <w:t>(</w:t>
      </w:r>
      <w:r w:rsidR="00271D4E" w:rsidRPr="00263DDA">
        <w:rPr>
          <w:sz w:val="24"/>
          <w:szCs w:val="24"/>
        </w:rPr>
        <w:t>night queue).</w:t>
      </w:r>
    </w:p>
    <w:p w14:paraId="007E2DBB" w14:textId="77777777" w:rsidR="008A6EEB" w:rsidRDefault="00271D4E" w:rsidP="00967B82">
      <w:pPr>
        <w:pStyle w:val="Listeafsni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63DDA">
        <w:rPr>
          <w:b/>
          <w:bCs/>
          <w:sz w:val="24"/>
          <w:szCs w:val="24"/>
        </w:rPr>
        <w:t>Full characterization:</w:t>
      </w:r>
      <w:r w:rsidRPr="00263DDA">
        <w:rPr>
          <w:sz w:val="24"/>
          <w:szCs w:val="24"/>
        </w:rPr>
        <w:t xml:space="preserve"> For a </w:t>
      </w:r>
      <w:r w:rsidR="00154C49" w:rsidRPr="00263DDA">
        <w:rPr>
          <w:sz w:val="24"/>
          <w:szCs w:val="24"/>
          <w:vertAlign w:val="superscript"/>
        </w:rPr>
        <w:t>1</w:t>
      </w:r>
      <w:r w:rsidR="00154C49" w:rsidRPr="00263DDA">
        <w:rPr>
          <w:sz w:val="24"/>
          <w:szCs w:val="24"/>
        </w:rPr>
        <w:t xml:space="preserve">H, </w:t>
      </w:r>
      <w:r w:rsidR="00154C49" w:rsidRPr="00263DDA">
        <w:rPr>
          <w:sz w:val="24"/>
          <w:szCs w:val="24"/>
          <w:vertAlign w:val="superscript"/>
        </w:rPr>
        <w:t>13</w:t>
      </w:r>
      <w:r w:rsidR="00154C49" w:rsidRPr="00263DDA">
        <w:rPr>
          <w:sz w:val="24"/>
          <w:szCs w:val="24"/>
        </w:rPr>
        <w:t xml:space="preserve">C, </w:t>
      </w:r>
      <w:r w:rsidRPr="00263DDA">
        <w:rPr>
          <w:sz w:val="24"/>
          <w:szCs w:val="24"/>
        </w:rPr>
        <w:t>COSY, HSQC</w:t>
      </w:r>
      <w:r w:rsidR="009D6308" w:rsidRPr="009D6308">
        <w:rPr>
          <w:sz w:val="24"/>
          <w:szCs w:val="24"/>
          <w:vertAlign w:val="superscript"/>
        </w:rPr>
        <w:t>2</w:t>
      </w:r>
      <w:r w:rsidRPr="00263DDA">
        <w:rPr>
          <w:sz w:val="24"/>
          <w:szCs w:val="24"/>
        </w:rPr>
        <w:t xml:space="preserve"> and HMBC</w:t>
      </w:r>
      <w:r w:rsidR="00324189" w:rsidRPr="00263DDA">
        <w:rPr>
          <w:sz w:val="24"/>
          <w:szCs w:val="24"/>
        </w:rPr>
        <w:t>,</w:t>
      </w:r>
      <w:r w:rsidRPr="00263DDA">
        <w:rPr>
          <w:sz w:val="24"/>
          <w:szCs w:val="24"/>
        </w:rPr>
        <w:t xml:space="preserve"> prepare</w:t>
      </w:r>
      <w:r w:rsidR="00AF7BF0" w:rsidRPr="00263DDA">
        <w:rPr>
          <w:sz w:val="24"/>
          <w:szCs w:val="24"/>
        </w:rPr>
        <w:t xml:space="preserve"> a</w:t>
      </w:r>
      <w:r w:rsidRPr="00263DDA">
        <w:rPr>
          <w:sz w:val="24"/>
          <w:szCs w:val="24"/>
        </w:rPr>
        <w:t xml:space="preserve"> </w:t>
      </w:r>
      <w:r w:rsidRPr="00263DDA">
        <w:rPr>
          <w:b/>
          <w:bCs/>
          <w:sz w:val="24"/>
          <w:szCs w:val="24"/>
        </w:rPr>
        <w:t>50 mM</w:t>
      </w:r>
      <w:r w:rsidRPr="00263DDA">
        <w:rPr>
          <w:sz w:val="24"/>
          <w:szCs w:val="24"/>
        </w:rPr>
        <w:t xml:space="preserve"> sample</w:t>
      </w:r>
      <w:r w:rsidR="000762F3" w:rsidRPr="00263DDA">
        <w:rPr>
          <w:sz w:val="24"/>
          <w:szCs w:val="24"/>
        </w:rPr>
        <w:t xml:space="preserve"> </w:t>
      </w:r>
      <w:r w:rsidRPr="00263DDA">
        <w:rPr>
          <w:sz w:val="24"/>
          <w:szCs w:val="24"/>
        </w:rPr>
        <w:t xml:space="preserve">and choose </w:t>
      </w:r>
      <w:r w:rsidR="00E3761B">
        <w:rPr>
          <w:sz w:val="24"/>
          <w:szCs w:val="24"/>
        </w:rPr>
        <w:t>the following five experiments</w:t>
      </w:r>
      <w:r w:rsidR="009E4303">
        <w:rPr>
          <w:sz w:val="24"/>
          <w:szCs w:val="24"/>
        </w:rPr>
        <w:t xml:space="preserve"> </w:t>
      </w:r>
      <w:r w:rsidR="009E4303" w:rsidRPr="00263DDA">
        <w:rPr>
          <w:sz w:val="24"/>
          <w:szCs w:val="24"/>
        </w:rPr>
        <w:t xml:space="preserve">(ca. 1 h total; </w:t>
      </w:r>
      <w:r w:rsidR="00E617C1">
        <w:rPr>
          <w:sz w:val="24"/>
          <w:szCs w:val="24"/>
        </w:rPr>
        <w:t xml:space="preserve">for </w:t>
      </w:r>
      <w:r w:rsidR="009E4303" w:rsidRPr="00263DDA">
        <w:rPr>
          <w:sz w:val="24"/>
          <w:szCs w:val="24"/>
        </w:rPr>
        <w:t>100 mM samples</w:t>
      </w:r>
      <w:r w:rsidR="00E617C1">
        <w:rPr>
          <w:sz w:val="24"/>
          <w:szCs w:val="24"/>
        </w:rPr>
        <w:t>,</w:t>
      </w:r>
      <w:r w:rsidR="009E4303" w:rsidRPr="00263DDA">
        <w:rPr>
          <w:sz w:val="24"/>
          <w:szCs w:val="24"/>
        </w:rPr>
        <w:t xml:space="preserve"> </w:t>
      </w:r>
      <w:r w:rsidR="00E617C1">
        <w:rPr>
          <w:sz w:val="24"/>
          <w:szCs w:val="24"/>
        </w:rPr>
        <w:t>half the number of scans</w:t>
      </w:r>
      <w:r w:rsidR="009E4303" w:rsidRPr="00263DDA">
        <w:rPr>
          <w:sz w:val="24"/>
          <w:szCs w:val="24"/>
        </w:rPr>
        <w:t>)</w:t>
      </w:r>
      <w:r w:rsidR="00E3761B">
        <w:rPr>
          <w:sz w:val="24"/>
          <w:szCs w:val="24"/>
        </w:rPr>
        <w:t>:</w:t>
      </w:r>
      <w:r w:rsidR="00E3761B">
        <w:rPr>
          <w:sz w:val="24"/>
          <w:szCs w:val="24"/>
        </w:rPr>
        <w:br/>
      </w:r>
      <w:r w:rsidR="00E3761B" w:rsidRPr="009E4303">
        <w:rPr>
          <w:sz w:val="24"/>
          <w:szCs w:val="24"/>
        </w:rPr>
        <w:t xml:space="preserve">- </w:t>
      </w:r>
      <w:r w:rsidR="00E3761B" w:rsidRPr="009E4303">
        <w:rPr>
          <w:b/>
          <w:bCs/>
          <w:sz w:val="24"/>
          <w:szCs w:val="24"/>
          <w:vertAlign w:val="superscript"/>
        </w:rPr>
        <w:t>1</w:t>
      </w:r>
      <w:r w:rsidR="00E3761B" w:rsidRPr="009E4303">
        <w:rPr>
          <w:b/>
          <w:bCs/>
          <w:sz w:val="24"/>
          <w:szCs w:val="24"/>
        </w:rPr>
        <w:t>H</w:t>
      </w:r>
      <w:r w:rsidR="00E3761B" w:rsidRPr="009E4303">
        <w:rPr>
          <w:sz w:val="24"/>
          <w:szCs w:val="24"/>
        </w:rPr>
        <w:t xml:space="preserve">: </w:t>
      </w:r>
      <w:r w:rsidR="009E4303">
        <w:rPr>
          <w:sz w:val="24"/>
          <w:szCs w:val="24"/>
        </w:rPr>
        <w:t>standard, 8 scans (&lt; 1 min)</w:t>
      </w:r>
      <w:r w:rsidR="00E3761B" w:rsidRPr="009E4303">
        <w:rPr>
          <w:sz w:val="24"/>
          <w:szCs w:val="24"/>
        </w:rPr>
        <w:br/>
        <w:t xml:space="preserve">- </w:t>
      </w:r>
      <w:r w:rsidR="00E3761B" w:rsidRPr="009E4303">
        <w:rPr>
          <w:b/>
          <w:bCs/>
          <w:sz w:val="24"/>
          <w:szCs w:val="24"/>
          <w:vertAlign w:val="superscript"/>
        </w:rPr>
        <w:t>13</w:t>
      </w:r>
      <w:r w:rsidR="00E3761B" w:rsidRPr="009E4303">
        <w:rPr>
          <w:b/>
          <w:bCs/>
          <w:sz w:val="24"/>
          <w:szCs w:val="24"/>
        </w:rPr>
        <w:t>C</w:t>
      </w:r>
      <w:r w:rsidR="00E3761B" w:rsidRPr="009E4303">
        <w:rPr>
          <w:sz w:val="24"/>
          <w:szCs w:val="24"/>
        </w:rPr>
        <w:t>: 345 scans</w:t>
      </w:r>
      <w:r w:rsidR="009E4303">
        <w:rPr>
          <w:sz w:val="24"/>
          <w:szCs w:val="24"/>
        </w:rPr>
        <w:t xml:space="preserve"> (20 min)</w:t>
      </w:r>
      <w:r w:rsidR="00E3761B" w:rsidRPr="009E4303">
        <w:rPr>
          <w:sz w:val="24"/>
          <w:szCs w:val="24"/>
        </w:rPr>
        <w:br/>
        <w:t xml:space="preserve">- </w:t>
      </w:r>
      <w:r w:rsidR="00E3761B" w:rsidRPr="009E4303">
        <w:rPr>
          <w:b/>
          <w:bCs/>
          <w:sz w:val="24"/>
          <w:szCs w:val="24"/>
        </w:rPr>
        <w:t>COSY</w:t>
      </w:r>
      <w:r w:rsidR="009E4303">
        <w:rPr>
          <w:sz w:val="24"/>
          <w:szCs w:val="24"/>
        </w:rPr>
        <w:t xml:space="preserve"> (C COSYGPSW): 2 scans (10 min)</w:t>
      </w:r>
      <w:r w:rsidR="00E3761B" w:rsidRPr="009E4303">
        <w:rPr>
          <w:sz w:val="24"/>
          <w:szCs w:val="24"/>
        </w:rPr>
        <w:br/>
        <w:t xml:space="preserve">- </w:t>
      </w:r>
      <w:r w:rsidR="00E3761B" w:rsidRPr="009E4303">
        <w:rPr>
          <w:b/>
          <w:bCs/>
          <w:sz w:val="24"/>
          <w:szCs w:val="24"/>
        </w:rPr>
        <w:t>HSQC</w:t>
      </w:r>
      <w:r w:rsidR="009E4303">
        <w:rPr>
          <w:sz w:val="24"/>
          <w:szCs w:val="24"/>
        </w:rPr>
        <w:t xml:space="preserve"> (C HSQCEDETGPSISP)</w:t>
      </w:r>
      <w:r w:rsidR="009E4303" w:rsidRPr="009E4303">
        <w:rPr>
          <w:sz w:val="24"/>
          <w:szCs w:val="24"/>
        </w:rPr>
        <w:t xml:space="preserve">: </w:t>
      </w:r>
      <w:r w:rsidR="009E4303">
        <w:rPr>
          <w:sz w:val="24"/>
          <w:szCs w:val="24"/>
        </w:rPr>
        <w:t>2 scans (16 min)</w:t>
      </w:r>
      <w:r w:rsidR="009E4303">
        <w:rPr>
          <w:sz w:val="24"/>
          <w:szCs w:val="24"/>
        </w:rPr>
        <w:br/>
      </w:r>
      <w:r w:rsidR="00E3761B" w:rsidRPr="009E4303">
        <w:rPr>
          <w:sz w:val="24"/>
          <w:szCs w:val="24"/>
        </w:rPr>
        <w:t xml:space="preserve">- </w:t>
      </w:r>
      <w:r w:rsidR="00E3761B" w:rsidRPr="009E4303">
        <w:rPr>
          <w:b/>
          <w:bCs/>
          <w:sz w:val="24"/>
          <w:szCs w:val="24"/>
        </w:rPr>
        <w:t>HMBC</w:t>
      </w:r>
      <w:r w:rsidR="009E4303">
        <w:rPr>
          <w:sz w:val="24"/>
          <w:szCs w:val="24"/>
        </w:rPr>
        <w:t xml:space="preserve"> (C HMBCGP)</w:t>
      </w:r>
      <w:r w:rsidR="009E4303" w:rsidRPr="009E4303">
        <w:rPr>
          <w:sz w:val="24"/>
          <w:szCs w:val="24"/>
        </w:rPr>
        <w:t xml:space="preserve">: </w:t>
      </w:r>
      <w:r w:rsidR="009E4303">
        <w:rPr>
          <w:sz w:val="24"/>
          <w:szCs w:val="24"/>
        </w:rPr>
        <w:t>4 scans (16 min)</w:t>
      </w:r>
    </w:p>
    <w:p w14:paraId="079DBC4E" w14:textId="63680A6F" w:rsidR="00383331" w:rsidRPr="00383331" w:rsidRDefault="00D3634E" w:rsidP="0038333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54235" wp14:editId="4DEAE2E9">
                <wp:simplePos x="0" y="0"/>
                <wp:positionH relativeFrom="column">
                  <wp:posOffset>6654</wp:posOffset>
                </wp:positionH>
                <wp:positionV relativeFrom="paragraph">
                  <wp:posOffset>163664</wp:posOffset>
                </wp:positionV>
                <wp:extent cx="5971429" cy="906449"/>
                <wp:effectExtent l="0" t="0" r="10795" b="27305"/>
                <wp:wrapNone/>
                <wp:docPr id="2085701244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429" cy="9064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10ADB" id="Rektangel 2" o:spid="_x0000_s1026" style="position:absolute;margin-left:.5pt;margin-top:12.9pt;width:470.2pt;height:7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" filled="f" strokecolor="red" strokeweight="1pt"/>
            </w:pict>
          </mc:Fallback>
        </mc:AlternateContent>
      </w:r>
    </w:p>
    <w:p w14:paraId="498ADEC4" w14:textId="4897788B" w:rsidR="00383331" w:rsidRPr="00D3634E" w:rsidRDefault="00383331" w:rsidP="00383331">
      <w:pPr>
        <w:spacing w:line="276" w:lineRule="auto"/>
        <w:jc w:val="center"/>
        <w:rPr>
          <w:sz w:val="32"/>
          <w:szCs w:val="32"/>
        </w:rPr>
      </w:pPr>
      <w:r w:rsidRPr="00D3634E">
        <w:rPr>
          <w:sz w:val="32"/>
          <w:szCs w:val="32"/>
        </w:rPr>
        <w:t>You are no longer allowed to set up night queue samples for others (including fellow group members or friends).</w:t>
      </w:r>
    </w:p>
    <w:p w14:paraId="0117F75F" w14:textId="77777777" w:rsidR="00B674C9" w:rsidRDefault="00B674C9" w:rsidP="008A6EEB">
      <w:pPr>
        <w:spacing w:line="276" w:lineRule="auto"/>
        <w:rPr>
          <w:sz w:val="24"/>
          <w:szCs w:val="24"/>
        </w:rPr>
      </w:pPr>
    </w:p>
    <w:p w14:paraId="2A284E75" w14:textId="77777777" w:rsidR="004D3BF4" w:rsidRDefault="004D3BF4" w:rsidP="004D3BF4">
      <w:pPr>
        <w:spacing w:line="276" w:lineRule="auto"/>
        <w:rPr>
          <w:sz w:val="24"/>
          <w:szCs w:val="24"/>
        </w:rPr>
      </w:pPr>
      <w:r w:rsidRPr="004D3BF4">
        <w:rPr>
          <w:sz w:val="24"/>
          <w:szCs w:val="24"/>
        </w:rPr>
        <w:t>We have a powerful NMR at our disposal. Let´s be smart about how we use it, so we can make the most of the available experiment time.</w:t>
      </w:r>
    </w:p>
    <w:p w14:paraId="72B46CE6" w14:textId="450C0A55" w:rsidR="004D3BF4" w:rsidRDefault="004D3BF4" w:rsidP="004D3BF4">
      <w:pPr>
        <w:spacing w:line="276" w:lineRule="auto"/>
        <w:rPr>
          <w:sz w:val="24"/>
          <w:szCs w:val="24"/>
        </w:rPr>
      </w:pPr>
      <w:r w:rsidRPr="004D3BF4">
        <w:rPr>
          <w:sz w:val="24"/>
          <w:szCs w:val="24"/>
        </w:rPr>
        <w:t>To convince you of these suggestions, we have compiled example spectra of quinine and progesterone in an SI</w:t>
      </w:r>
      <w:r>
        <w:rPr>
          <w:sz w:val="24"/>
          <w:szCs w:val="24"/>
        </w:rPr>
        <w:t>, see below</w:t>
      </w:r>
      <w:r w:rsidRPr="004D3BF4">
        <w:rPr>
          <w:sz w:val="24"/>
          <w:szCs w:val="24"/>
        </w:rPr>
        <w:t>.</w:t>
      </w:r>
    </w:p>
    <w:p w14:paraId="68601A1C" w14:textId="77777777" w:rsidR="004D3BF4" w:rsidRPr="004D3BF4" w:rsidRDefault="004D3BF4" w:rsidP="004D3BF4">
      <w:pPr>
        <w:spacing w:line="276" w:lineRule="auto"/>
        <w:rPr>
          <w:sz w:val="24"/>
          <w:szCs w:val="24"/>
        </w:rPr>
      </w:pPr>
    </w:p>
    <w:p w14:paraId="5EF57C76" w14:textId="6756A276" w:rsidR="004D3BF4" w:rsidRDefault="004D3BF4" w:rsidP="004D3BF4">
      <w:pPr>
        <w:spacing w:line="276" w:lineRule="auto"/>
        <w:rPr>
          <w:sz w:val="24"/>
          <w:szCs w:val="24"/>
        </w:rPr>
      </w:pPr>
      <w:r w:rsidRPr="004D3BF4">
        <w:rPr>
          <w:sz w:val="24"/>
          <w:szCs w:val="24"/>
        </w:rPr>
        <w:t>If you have any corrections, questions or suggestions please let us know.</w:t>
      </w:r>
    </w:p>
    <w:p w14:paraId="48EB99E0" w14:textId="77777777" w:rsidR="004D3BF4" w:rsidRPr="004D3BF4" w:rsidRDefault="004D3BF4" w:rsidP="004D3BF4">
      <w:pPr>
        <w:spacing w:line="276" w:lineRule="auto"/>
        <w:rPr>
          <w:sz w:val="24"/>
          <w:szCs w:val="24"/>
        </w:rPr>
      </w:pPr>
    </w:p>
    <w:p w14:paraId="22FF1CEB" w14:textId="30052A54" w:rsidR="0028419D" w:rsidRPr="0028419D" w:rsidRDefault="004D3BF4" w:rsidP="0028419D">
      <w:pPr>
        <w:spacing w:line="276" w:lineRule="auto"/>
        <w:rPr>
          <w:sz w:val="24"/>
          <w:szCs w:val="24"/>
        </w:rPr>
      </w:pPr>
      <w:r w:rsidRPr="004D3BF4">
        <w:rPr>
          <w:sz w:val="24"/>
          <w:szCs w:val="24"/>
        </w:rPr>
        <w:t xml:space="preserve">Florian Kromm (fk@chem.au.dk, TBP group) and </w:t>
      </w:r>
      <w:proofErr w:type="spellStart"/>
      <w:r w:rsidRPr="004D3BF4">
        <w:rPr>
          <w:sz w:val="24"/>
          <w:szCs w:val="24"/>
        </w:rPr>
        <w:t>Erlaitz</w:t>
      </w:r>
      <w:proofErr w:type="spellEnd"/>
      <w:r w:rsidRPr="004D3BF4">
        <w:rPr>
          <w:sz w:val="24"/>
          <w:szCs w:val="24"/>
        </w:rPr>
        <w:t xml:space="preserve"> Basabe Obregón (ebo@chem.au.dk, KAJ group).</w:t>
      </w:r>
    </w:p>
    <w:p w14:paraId="609031C8" w14:textId="77777777" w:rsidR="007D113F" w:rsidRDefault="007D113F" w:rsidP="006B5778">
      <w:pPr>
        <w:rPr>
          <w:color w:val="808080" w:themeColor="background1" w:themeShade="80"/>
        </w:rPr>
      </w:pPr>
    </w:p>
    <w:p w14:paraId="59C91301" w14:textId="16414211" w:rsidR="009D6308" w:rsidRPr="008049DA" w:rsidRDefault="009D6308" w:rsidP="006B5778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8B409" wp14:editId="22A57636">
                <wp:simplePos x="0" y="0"/>
                <wp:positionH relativeFrom="column">
                  <wp:posOffset>0</wp:posOffset>
                </wp:positionH>
                <wp:positionV relativeFrom="paragraph">
                  <wp:posOffset>164575</wp:posOffset>
                </wp:positionV>
                <wp:extent cx="5715000" cy="0"/>
                <wp:effectExtent l="0" t="0" r="0" b="0"/>
                <wp:wrapNone/>
                <wp:docPr id="7861091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75F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95pt" to="45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" strokecolor="black [3213]" strokeweight="1pt">
                <v:stroke joinstyle="miter"/>
              </v:line>
            </w:pict>
          </mc:Fallback>
        </mc:AlternateContent>
      </w:r>
    </w:p>
    <w:p w14:paraId="54E97D23" w14:textId="5135B2E1" w:rsidR="00254C6E" w:rsidRPr="0028419D" w:rsidRDefault="009D6308" w:rsidP="00EA7C1E">
      <w:pPr>
        <w:rPr>
          <w:sz w:val="20"/>
          <w:szCs w:val="20"/>
        </w:rPr>
      </w:pPr>
      <w:r w:rsidRPr="004D3BF4">
        <w:rPr>
          <w:sz w:val="20"/>
          <w:szCs w:val="20"/>
          <w:vertAlign w:val="superscript"/>
        </w:rPr>
        <w:t>1</w:t>
      </w:r>
      <w:r w:rsidRPr="004D3BF4">
        <w:rPr>
          <w:sz w:val="20"/>
          <w:szCs w:val="20"/>
        </w:rPr>
        <w:t xml:space="preserve">In case of overlap with </w:t>
      </w:r>
      <w:r w:rsidR="0071144D" w:rsidRPr="004D3BF4">
        <w:rPr>
          <w:sz w:val="20"/>
          <w:szCs w:val="20"/>
        </w:rPr>
        <w:t xml:space="preserve">the </w:t>
      </w:r>
      <w:r w:rsidRPr="004D3BF4">
        <w:rPr>
          <w:sz w:val="20"/>
          <w:szCs w:val="20"/>
        </w:rPr>
        <w:t xml:space="preserve">residual solvent </w:t>
      </w:r>
      <w:r w:rsidR="0071144D" w:rsidRPr="004D3BF4">
        <w:rPr>
          <w:sz w:val="20"/>
          <w:szCs w:val="20"/>
        </w:rPr>
        <w:t xml:space="preserve">signal </w:t>
      </w:r>
      <w:r w:rsidRPr="004D3BF4">
        <w:rPr>
          <w:sz w:val="20"/>
          <w:szCs w:val="20"/>
        </w:rPr>
        <w:t xml:space="preserve">consider </w:t>
      </w:r>
      <w:r w:rsidR="006C51B6" w:rsidRPr="004D3BF4">
        <w:rPr>
          <w:sz w:val="20"/>
          <w:szCs w:val="20"/>
        </w:rPr>
        <w:t xml:space="preserve">adding </w:t>
      </w:r>
      <w:r w:rsidRPr="004D3BF4">
        <w:rPr>
          <w:sz w:val="20"/>
          <w:szCs w:val="20"/>
        </w:rPr>
        <w:t xml:space="preserve">TMS </w:t>
      </w:r>
      <w:r w:rsidR="0071144D" w:rsidRPr="004D3BF4">
        <w:rPr>
          <w:sz w:val="20"/>
          <w:szCs w:val="20"/>
        </w:rPr>
        <w:t>(</w:t>
      </w:r>
      <w:r w:rsidR="002A688F" w:rsidRPr="004D3BF4">
        <w:rPr>
          <w:sz w:val="20"/>
          <w:szCs w:val="20"/>
        </w:rPr>
        <w:t xml:space="preserve">e.g. </w:t>
      </w:r>
      <w:r w:rsidR="0071144D" w:rsidRPr="004D3BF4">
        <w:rPr>
          <w:sz w:val="20"/>
          <w:szCs w:val="20"/>
        </w:rPr>
        <w:t>0.</w:t>
      </w:r>
      <w:r w:rsidR="00B56133" w:rsidRPr="004D3BF4">
        <w:rPr>
          <w:sz w:val="20"/>
          <w:szCs w:val="20"/>
        </w:rPr>
        <w:t>0</w:t>
      </w:r>
      <w:r w:rsidR="002A688F" w:rsidRPr="004D3BF4">
        <w:rPr>
          <w:sz w:val="20"/>
          <w:szCs w:val="20"/>
        </w:rPr>
        <w:t>1</w:t>
      </w:r>
      <w:r w:rsidR="0071144D" w:rsidRPr="004D3BF4">
        <w:rPr>
          <w:sz w:val="20"/>
          <w:szCs w:val="20"/>
        </w:rPr>
        <w:t xml:space="preserve">% v/v) </w:t>
      </w:r>
      <w:r w:rsidRPr="004D3BF4">
        <w:rPr>
          <w:sz w:val="20"/>
          <w:szCs w:val="20"/>
        </w:rPr>
        <w:t xml:space="preserve">as </w:t>
      </w:r>
      <w:r w:rsidR="006C51B6" w:rsidRPr="004D3BF4">
        <w:rPr>
          <w:sz w:val="20"/>
          <w:szCs w:val="20"/>
        </w:rPr>
        <w:t xml:space="preserve">a </w:t>
      </w:r>
      <w:r w:rsidRPr="004D3BF4">
        <w:rPr>
          <w:sz w:val="20"/>
          <w:szCs w:val="20"/>
        </w:rPr>
        <w:t>reference</w:t>
      </w:r>
      <w:r w:rsidR="0071144D" w:rsidRPr="004D3BF4">
        <w:rPr>
          <w:sz w:val="20"/>
          <w:szCs w:val="20"/>
        </w:rPr>
        <w:t xml:space="preserve"> or changing the solvent</w:t>
      </w:r>
      <w:r w:rsidR="00FE1A47" w:rsidRPr="004D3BF4">
        <w:rPr>
          <w:sz w:val="20"/>
          <w:szCs w:val="20"/>
        </w:rPr>
        <w:t>; CHCl</w:t>
      </w:r>
      <w:r w:rsidR="00FE1A47" w:rsidRPr="004D3BF4">
        <w:rPr>
          <w:sz w:val="20"/>
          <w:szCs w:val="20"/>
          <w:vertAlign w:val="subscript"/>
        </w:rPr>
        <w:t>3</w:t>
      </w:r>
      <w:r w:rsidR="00FE1A47" w:rsidRPr="004D3BF4">
        <w:rPr>
          <w:sz w:val="20"/>
          <w:szCs w:val="20"/>
        </w:rPr>
        <w:t xml:space="preserve"> concentration in CDCl</w:t>
      </w:r>
      <w:r w:rsidR="00FE1A47" w:rsidRPr="004D3BF4">
        <w:rPr>
          <w:sz w:val="20"/>
          <w:szCs w:val="20"/>
          <w:vertAlign w:val="subscript"/>
        </w:rPr>
        <w:t>3</w:t>
      </w:r>
      <w:r w:rsidR="00FE1A47" w:rsidRPr="004D3BF4">
        <w:rPr>
          <w:sz w:val="20"/>
          <w:szCs w:val="20"/>
        </w:rPr>
        <w:t xml:space="preserve"> (99,80% D) ca. 25 </w:t>
      </w:r>
      <w:proofErr w:type="spellStart"/>
      <w:r w:rsidR="00FE1A47" w:rsidRPr="004D3BF4">
        <w:rPr>
          <w:sz w:val="20"/>
          <w:szCs w:val="20"/>
        </w:rPr>
        <w:t>mM</w:t>
      </w:r>
      <w:r w:rsidRPr="004D3BF4">
        <w:rPr>
          <w:sz w:val="20"/>
          <w:szCs w:val="20"/>
        </w:rPr>
        <w:t>.</w:t>
      </w:r>
      <w:proofErr w:type="spellEnd"/>
      <w:r w:rsidRPr="004D3BF4">
        <w:rPr>
          <w:sz w:val="20"/>
          <w:szCs w:val="20"/>
        </w:rPr>
        <w:br/>
      </w:r>
      <w:r w:rsidRPr="004D3BF4">
        <w:rPr>
          <w:sz w:val="20"/>
          <w:szCs w:val="20"/>
          <w:vertAlign w:val="superscript"/>
        </w:rPr>
        <w:t>2</w:t>
      </w:r>
      <w:r w:rsidRPr="004D3BF4">
        <w:rPr>
          <w:sz w:val="20"/>
          <w:szCs w:val="20"/>
        </w:rPr>
        <w:t>Multiplicity-edited HSQC (</w:t>
      </w:r>
      <w:proofErr w:type="spellStart"/>
      <w:r w:rsidRPr="004D3BF4">
        <w:rPr>
          <w:sz w:val="20"/>
          <w:szCs w:val="20"/>
        </w:rPr>
        <w:t>crosspeaks</w:t>
      </w:r>
      <w:proofErr w:type="spellEnd"/>
      <w:r w:rsidRPr="004D3BF4">
        <w:rPr>
          <w:sz w:val="20"/>
          <w:szCs w:val="20"/>
        </w:rPr>
        <w:t xml:space="preserve"> of CH2</w:t>
      </w:r>
      <w:r w:rsidR="0071144D" w:rsidRPr="004D3BF4">
        <w:rPr>
          <w:sz w:val="20"/>
          <w:szCs w:val="20"/>
        </w:rPr>
        <w:t>-groups</w:t>
      </w:r>
      <w:r w:rsidRPr="004D3BF4">
        <w:rPr>
          <w:sz w:val="20"/>
          <w:szCs w:val="20"/>
        </w:rPr>
        <w:t xml:space="preserve"> appear blue</w:t>
      </w:r>
      <w:r w:rsidR="000C02C0" w:rsidRPr="004D3BF4">
        <w:rPr>
          <w:sz w:val="20"/>
          <w:szCs w:val="20"/>
        </w:rPr>
        <w:t>;</w:t>
      </w:r>
      <w:r w:rsidRPr="004D3BF4">
        <w:rPr>
          <w:sz w:val="20"/>
          <w:szCs w:val="20"/>
        </w:rPr>
        <w:t xml:space="preserve"> DEPT </w:t>
      </w:r>
      <w:r w:rsidR="008A6EEB" w:rsidRPr="004D3BF4">
        <w:rPr>
          <w:sz w:val="20"/>
          <w:szCs w:val="20"/>
        </w:rPr>
        <w:t xml:space="preserve">often </w:t>
      </w:r>
      <w:r w:rsidRPr="004D3BF4">
        <w:rPr>
          <w:sz w:val="20"/>
          <w:szCs w:val="20"/>
        </w:rPr>
        <w:t>obsolete).</w:t>
      </w:r>
      <w:r w:rsidR="00B30FFE" w:rsidRPr="004D3BF4">
        <w:rPr>
          <w:sz w:val="20"/>
          <w:szCs w:val="20"/>
        </w:rPr>
        <w:br w:type="page"/>
      </w:r>
    </w:p>
    <w:p w14:paraId="0E567FAC" w14:textId="77777777" w:rsidR="006C51B6" w:rsidRPr="006C51B6" w:rsidRDefault="00B30FFE" w:rsidP="006C51B6">
      <w:pPr>
        <w:rPr>
          <w:b/>
          <w:bCs/>
          <w:sz w:val="24"/>
          <w:szCs w:val="24"/>
        </w:rPr>
      </w:pPr>
      <w:r w:rsidRPr="006C51B6">
        <w:rPr>
          <w:b/>
          <w:bCs/>
          <w:sz w:val="24"/>
          <w:szCs w:val="24"/>
        </w:rPr>
        <w:lastRenderedPageBreak/>
        <w:t xml:space="preserve">SI – </w:t>
      </w:r>
      <w:r w:rsidR="006C51B6" w:rsidRPr="006C51B6">
        <w:rPr>
          <w:b/>
          <w:bCs/>
          <w:sz w:val="24"/>
          <w:szCs w:val="24"/>
        </w:rPr>
        <w:t>A Practical NMR Guide</w:t>
      </w:r>
    </w:p>
    <w:p w14:paraId="2B7151A6" w14:textId="276C9997" w:rsidR="00D0029C" w:rsidRDefault="00D0029C" w:rsidP="00D0029C"/>
    <w:p w14:paraId="22912B0C" w14:textId="77777777" w:rsidR="006C51B6" w:rsidRPr="00D0029C" w:rsidRDefault="006C51B6" w:rsidP="00D0029C"/>
    <w:p w14:paraId="4DA77025" w14:textId="40A27026" w:rsidR="006C51B6" w:rsidRPr="006C51B6" w:rsidRDefault="006C51B6" w:rsidP="006C51B6">
      <w:pPr>
        <w:rPr>
          <w:b/>
          <w:bCs/>
          <w:sz w:val="24"/>
          <w:szCs w:val="24"/>
        </w:rPr>
      </w:pPr>
      <w:r w:rsidRPr="006C51B6">
        <w:rPr>
          <w:b/>
          <w:bCs/>
          <w:sz w:val="24"/>
          <w:szCs w:val="24"/>
        </w:rPr>
        <w:t>Contents:</w:t>
      </w:r>
    </w:p>
    <w:p w14:paraId="2B862BE9" w14:textId="66833E0B" w:rsidR="006C51B6" w:rsidRDefault="006C51B6" w:rsidP="006C51B6">
      <w:r w:rsidRPr="00F74C31">
        <w:t>•</w:t>
      </w:r>
      <w:r>
        <w:t xml:space="preserve"> Calculating the mass for a given concentration.</w:t>
      </w:r>
      <w:r>
        <w:br/>
      </w:r>
      <w:r w:rsidRPr="00F74C31">
        <w:t>•</w:t>
      </w:r>
      <w:r>
        <w:t xml:space="preserve"> Model compounds quinine and progesterone.</w:t>
      </w:r>
      <w:r>
        <w:br/>
      </w:r>
      <w:r w:rsidRPr="00F74C31">
        <w:t>•</w:t>
      </w:r>
      <w:r>
        <w:t xml:space="preserve"> Technical details.</w:t>
      </w:r>
      <w:r>
        <w:br/>
      </w:r>
      <w:r w:rsidRPr="00F74C31">
        <w:t>•</w:t>
      </w:r>
      <w:r>
        <w:t xml:space="preserve"> </w:t>
      </w:r>
      <w:r w:rsidRPr="00254C6E">
        <w:rPr>
          <w:vertAlign w:val="superscript"/>
        </w:rPr>
        <w:t>1</w:t>
      </w:r>
      <w:r>
        <w:t xml:space="preserve">H NMR </w:t>
      </w:r>
      <w:r w:rsidRPr="00650603">
        <w:t>comparison of 8 and 16 scans at low concentrations.</w:t>
      </w:r>
      <w:r w:rsidRPr="00650603">
        <w:br/>
        <w:t xml:space="preserve">• </w:t>
      </w:r>
      <w:r w:rsidRPr="00650603">
        <w:rPr>
          <w:vertAlign w:val="superscript"/>
        </w:rPr>
        <w:t>13</w:t>
      </w:r>
      <w:r w:rsidRPr="00650603">
        <w:t xml:space="preserve">C NMR at 100 mM run with 128 scans/7:32 </w:t>
      </w:r>
      <w:proofErr w:type="gramStart"/>
      <w:r w:rsidRPr="00650603">
        <w:t>m:s.</w:t>
      </w:r>
      <w:proofErr w:type="gramEnd"/>
      <w:r w:rsidRPr="00650603">
        <w:br/>
        <w:t xml:space="preserve">• Full characterization data including </w:t>
      </w:r>
      <w:r w:rsidRPr="00650603">
        <w:rPr>
          <w:vertAlign w:val="superscript"/>
        </w:rPr>
        <w:t>1</w:t>
      </w:r>
      <w:r w:rsidRPr="00650603">
        <w:t xml:space="preserve">H, </w:t>
      </w:r>
      <w:r w:rsidRPr="00650603">
        <w:rPr>
          <w:vertAlign w:val="superscript"/>
        </w:rPr>
        <w:t>13</w:t>
      </w:r>
      <w:r w:rsidRPr="00650603">
        <w:t xml:space="preserve">C, COSY, HSQC and HMBC at 50 mM using </w:t>
      </w:r>
      <w:r>
        <w:t xml:space="preserve">the </w:t>
      </w:r>
      <w:r w:rsidR="008A7006">
        <w:t>suggested number of scans.</w:t>
      </w:r>
    </w:p>
    <w:p w14:paraId="6FB8B811" w14:textId="77777777" w:rsidR="00254C6E" w:rsidRDefault="00254C6E" w:rsidP="00D0029C">
      <w:pPr>
        <w:ind w:left="2268" w:hanging="2268"/>
        <w:rPr>
          <w:b/>
          <w:bCs/>
        </w:rPr>
      </w:pPr>
    </w:p>
    <w:p w14:paraId="287D81CD" w14:textId="77777777" w:rsidR="006C51B6" w:rsidRDefault="006C51B6" w:rsidP="00D0029C">
      <w:pPr>
        <w:ind w:left="2268" w:hanging="2268"/>
        <w:rPr>
          <w:b/>
          <w:bCs/>
        </w:rPr>
      </w:pPr>
    </w:p>
    <w:p w14:paraId="35560BB9" w14:textId="1C728082" w:rsidR="00D0029C" w:rsidRPr="00D0029C" w:rsidRDefault="00D0029C" w:rsidP="00D0029C">
      <w:pPr>
        <w:ind w:left="2268" w:hanging="2268"/>
        <w:rPr>
          <w:rFonts w:eastAsiaTheme="minorEastAsia"/>
          <w:b/>
          <w:bCs/>
        </w:rPr>
      </w:pPr>
      <w:r w:rsidRPr="00D0029C">
        <w:rPr>
          <w:b/>
          <w:bCs/>
        </w:rPr>
        <w:t>Calculating the mass:</w:t>
      </w:r>
      <w:r w:rsidRPr="00D0029C">
        <w:rPr>
          <w:b/>
          <w:bCs/>
        </w:rPr>
        <w:tab/>
      </w:r>
      <m:oMath>
        <m:r>
          <m:rPr>
            <m:sty m:val="bi"/>
          </m:rPr>
          <w:rPr>
            <w:rFonts w:ascii="Cambria Math" w:hAnsi="Cambria Math"/>
          </w:rPr>
          <m:t>m=c V M</m:t>
        </m:r>
      </m:oMath>
      <w:r w:rsidRPr="00D0029C">
        <w:rPr>
          <w:rFonts w:eastAsiaTheme="minorEastAsia"/>
          <w:b/>
          <w:bCs/>
        </w:rPr>
        <w:t xml:space="preserve"> </w:t>
      </w:r>
    </w:p>
    <w:p w14:paraId="410C7772" w14:textId="77777777" w:rsidR="00D0029C" w:rsidRPr="00D0029C" w:rsidRDefault="00D0029C" w:rsidP="00D0029C">
      <w:pPr>
        <w:ind w:left="2268" w:hanging="1548"/>
        <w:rPr>
          <w:rFonts w:eastAsiaTheme="minorEastAsia"/>
        </w:rPr>
      </w:pPr>
      <w:r w:rsidRPr="00D0029C">
        <w:rPr>
          <w:rFonts w:eastAsiaTheme="minorEastAsia"/>
        </w:rPr>
        <w:t>(</w:t>
      </w:r>
      <w:r w:rsidRPr="00D0029C">
        <w:rPr>
          <w:rFonts w:eastAsiaTheme="minorEastAsia"/>
          <w:b/>
          <w:bCs/>
        </w:rPr>
        <w:t>m</w:t>
      </w:r>
      <w:r w:rsidRPr="00D0029C">
        <w:rPr>
          <w:rFonts w:eastAsiaTheme="minorEastAsia"/>
        </w:rPr>
        <w:t xml:space="preserve">: mass; </w:t>
      </w:r>
      <w:r w:rsidRPr="00D0029C">
        <w:rPr>
          <w:rFonts w:eastAsiaTheme="minorEastAsia"/>
          <w:b/>
          <w:bCs/>
        </w:rPr>
        <w:t>c</w:t>
      </w:r>
      <w:r w:rsidRPr="00D0029C">
        <w:rPr>
          <w:rFonts w:eastAsiaTheme="minorEastAsia"/>
        </w:rPr>
        <w:t xml:space="preserve">: molar concentration; </w:t>
      </w:r>
      <w:r w:rsidRPr="00D0029C">
        <w:rPr>
          <w:rFonts w:eastAsiaTheme="minorEastAsia"/>
          <w:b/>
          <w:bCs/>
        </w:rPr>
        <w:t>V</w:t>
      </w:r>
      <w:r w:rsidRPr="00D0029C">
        <w:rPr>
          <w:rFonts w:eastAsiaTheme="minorEastAsia"/>
        </w:rPr>
        <w:t xml:space="preserve">: sample volume; </w:t>
      </w:r>
      <w:r w:rsidRPr="00D0029C">
        <w:rPr>
          <w:rFonts w:eastAsiaTheme="minorEastAsia"/>
          <w:b/>
          <w:bCs/>
        </w:rPr>
        <w:t>M</w:t>
      </w:r>
      <w:r w:rsidRPr="00D0029C">
        <w:rPr>
          <w:rFonts w:eastAsiaTheme="minorEastAsia"/>
        </w:rPr>
        <w:t>: molecular weight)</w:t>
      </w:r>
    </w:p>
    <w:p w14:paraId="164F35F2" w14:textId="77777777" w:rsidR="00D0029C" w:rsidRPr="00D0029C" w:rsidRDefault="00D0029C" w:rsidP="00D0029C">
      <w:pPr>
        <w:rPr>
          <w:rFonts w:ascii="Cambria Math" w:hAnsi="Cambria Math"/>
          <w:i/>
        </w:rPr>
      </w:pPr>
      <w:r w:rsidRPr="00D0029C">
        <w:rPr>
          <w:rFonts w:eastAsiaTheme="minorEastAsia"/>
          <w:u w:val="single"/>
        </w:rPr>
        <w:t>Example:</w:t>
      </w:r>
      <w:r w:rsidRPr="00D0029C">
        <w:rPr>
          <w:rFonts w:eastAsiaTheme="minorEastAsia"/>
        </w:rPr>
        <w:t xml:space="preserve"> </w:t>
      </w:r>
      <w:r w:rsidRPr="00D0029C">
        <w:rPr>
          <w:b/>
          <w:bCs/>
        </w:rPr>
        <w:t>100 mM</w:t>
      </w:r>
      <w:r w:rsidRPr="00D0029C">
        <w:t xml:space="preserve"> sample and </w:t>
      </w:r>
      <w:r w:rsidRPr="00D0029C">
        <w:rPr>
          <w:b/>
          <w:bCs/>
        </w:rPr>
        <w:t>250 g/mol</w:t>
      </w:r>
      <w:r w:rsidRPr="00D0029C">
        <w:t xml:space="preserve"> </w:t>
      </w:r>
      <w:proofErr w:type="gramStart"/>
      <w:r w:rsidRPr="00D0029C">
        <w:t>molecule</w:t>
      </w:r>
      <w:proofErr w:type="gramEnd"/>
      <w:r w:rsidRPr="00D0029C">
        <w:rPr>
          <w:rFonts w:eastAsiaTheme="minorEastAsia"/>
        </w:rPr>
        <w:t>:</w:t>
      </w:r>
    </w:p>
    <w:p w14:paraId="77D53D1B" w14:textId="77777777" w:rsidR="00D0029C" w:rsidRPr="00D0029C" w:rsidRDefault="00D0029C" w:rsidP="00D0029C">
      <w:pPr>
        <w:rPr>
          <w:rFonts w:ascii="Cambria Math" w:eastAsiaTheme="minorEastAsia" w:hAnsi="Cambria Math"/>
          <w:i/>
        </w:rPr>
      </w:pPr>
      <m:oMathPara>
        <m:oMath>
          <m:r>
            <w:rPr>
              <w:rFonts w:ascii="Cambria Math" w:hAnsi="Cambria Math"/>
            </w:rPr>
            <m:t xml:space="preserve">m=c V M=0.1 mol/L x 0.55 mL x 250 g/mol 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 =~14 mg</m:t>
          </m:r>
        </m:oMath>
      </m:oMathPara>
    </w:p>
    <w:p w14:paraId="4A963DDA" w14:textId="77777777" w:rsidR="00D0029C" w:rsidRPr="00D0029C" w:rsidRDefault="00D0029C" w:rsidP="00D0029C">
      <w:pPr>
        <w:ind w:left="720"/>
        <w:rPr>
          <w:rFonts w:ascii="Cambria Math" w:eastAsiaTheme="minorEastAsia" w:hAnsi="Cambria Math"/>
          <w:i/>
        </w:rPr>
      </w:pPr>
      <w:r w:rsidRPr="00D0029C">
        <w:t xml:space="preserve">To prepare the 100 mM sample, </w:t>
      </w:r>
      <w:r w:rsidRPr="00D0029C">
        <w:rPr>
          <w:b/>
          <w:bCs/>
        </w:rPr>
        <w:t>14 mg</w:t>
      </w:r>
      <w:r w:rsidRPr="00D0029C">
        <w:t xml:space="preserve"> of compound are dissolved in 550 µL of solvent.</w:t>
      </w:r>
    </w:p>
    <w:p w14:paraId="03BB564D" w14:textId="5FD88C00" w:rsidR="00D40D7A" w:rsidRDefault="00D40D7A" w:rsidP="00EA7C1E"/>
    <w:p w14:paraId="473DAFF9" w14:textId="77777777" w:rsidR="00F74C31" w:rsidRDefault="00F74C31" w:rsidP="00EA7C1E"/>
    <w:p w14:paraId="7253B351" w14:textId="7CB5A71A" w:rsidR="00D40D7A" w:rsidRDefault="00B30FFE" w:rsidP="00D0029C">
      <w:pPr>
        <w:jc w:val="center"/>
      </w:pPr>
      <w:r>
        <w:rPr>
          <w:noProof/>
        </w:rPr>
        <w:drawing>
          <wp:inline distT="0" distB="0" distL="0" distR="0" wp14:anchorId="36718B87" wp14:editId="04E2F31B">
            <wp:extent cx="1612458" cy="1296290"/>
            <wp:effectExtent l="0" t="0" r="6985" b="0"/>
            <wp:docPr id="1338459123" name="Picture 1" descr="A chemical structure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59123" name="Picture 1" descr="A chemical structure with letters and numb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3122" cy="130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C97122" wp14:editId="741284A8">
            <wp:extent cx="1676528" cy="1246785"/>
            <wp:effectExtent l="0" t="0" r="0" b="0"/>
            <wp:docPr id="2004200987" name="Picture 1" descr="A chemical formula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200987" name="Picture 1" descr="A chemical formula of a molecu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2730" cy="125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2AF2FFEF" wp14:editId="4E99651B">
            <wp:extent cx="1502811" cy="406680"/>
            <wp:effectExtent l="0" t="0" r="2540" b="0"/>
            <wp:docPr id="860303864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03864" name="Picture 1" descr="A black text on a white backgroun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1937" cy="41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2BC7FF" wp14:editId="7E2F4F97">
            <wp:extent cx="1448463" cy="452956"/>
            <wp:effectExtent l="0" t="0" r="0" b="4445"/>
            <wp:docPr id="446683358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683358" name="Picture 1" descr="A black text on a white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8463" cy="45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6BC2A" w14:textId="77777777" w:rsidR="00D0029C" w:rsidRDefault="00D0029C" w:rsidP="00D0029C">
      <w:pPr>
        <w:jc w:val="center"/>
      </w:pPr>
    </w:p>
    <w:p w14:paraId="7AA498EE" w14:textId="77777777" w:rsidR="00F74C31" w:rsidRDefault="00F74C31" w:rsidP="00D0029C">
      <w:pPr>
        <w:jc w:val="center"/>
      </w:pPr>
    </w:p>
    <w:p w14:paraId="3F1F06E3" w14:textId="39097552" w:rsidR="00254C6E" w:rsidRDefault="00254C6E" w:rsidP="00254C6E">
      <w:r>
        <w:t>All spectra were recorded</w:t>
      </w:r>
      <w:r w:rsidR="0071144D">
        <w:t xml:space="preserve"> in November 2024</w:t>
      </w:r>
      <w:r>
        <w:t xml:space="preserve"> on a </w:t>
      </w:r>
      <w:r w:rsidRPr="00254C6E">
        <w:t>Varian AS400 spectrometer</w:t>
      </w:r>
      <w:r>
        <w:t xml:space="preserve"> (</w:t>
      </w:r>
      <w:proofErr w:type="spellStart"/>
      <w:r w:rsidRPr="00254C6E">
        <w:t>Langelandsgade</w:t>
      </w:r>
      <w:proofErr w:type="spellEnd"/>
      <w:r w:rsidRPr="00254C6E">
        <w:t xml:space="preserve"> 140, 1513</w:t>
      </w:r>
      <w:r>
        <w:t>) using CDCl</w:t>
      </w:r>
      <w:r w:rsidRPr="00254C6E">
        <w:rPr>
          <w:vertAlign w:val="subscript"/>
        </w:rPr>
        <w:t>3</w:t>
      </w:r>
      <w:r>
        <w:t xml:space="preserve"> (99.8% deuterated) from </w:t>
      </w:r>
      <w:proofErr w:type="spellStart"/>
      <w:r>
        <w:t>Eurisotop</w:t>
      </w:r>
      <w:proofErr w:type="spellEnd"/>
      <w:r>
        <w:t>.</w:t>
      </w:r>
    </w:p>
    <w:p w14:paraId="6B7251B7" w14:textId="77777777" w:rsidR="00F74C31" w:rsidRDefault="00F74C31" w:rsidP="00254C6E"/>
    <w:p w14:paraId="1A7CAA8F" w14:textId="77777777" w:rsidR="0028419D" w:rsidRDefault="0028419D" w:rsidP="00F74C31"/>
    <w:p w14:paraId="072C14E4" w14:textId="141C3DD4" w:rsidR="00254C6E" w:rsidRDefault="00254C6E" w:rsidP="00F74C31">
      <w:r>
        <w:lastRenderedPageBreak/>
        <w:t>The following pulse sequences were employed:</w:t>
      </w:r>
      <w:r>
        <w:br/>
      </w:r>
      <w:r w:rsidR="00F74C31" w:rsidRPr="00F74C31">
        <w:t>•</w:t>
      </w:r>
      <w:r>
        <w:t xml:space="preserve"> </w:t>
      </w:r>
      <w:r w:rsidRPr="00254C6E">
        <w:rPr>
          <w:vertAlign w:val="superscript"/>
        </w:rPr>
        <w:t>1</w:t>
      </w:r>
      <w:r>
        <w:t xml:space="preserve">H NMR </w:t>
      </w:r>
      <w:r w:rsidR="00F74C31">
        <w:t xml:space="preserve">- </w:t>
      </w:r>
      <w:r>
        <w:t>zg30</w:t>
      </w:r>
      <w:r>
        <w:br/>
      </w:r>
      <w:r w:rsidR="00F74C31" w:rsidRPr="00F74C31">
        <w:t>•</w:t>
      </w:r>
      <w:r w:rsidR="002B789B">
        <w:t xml:space="preserve"> </w:t>
      </w:r>
      <w:r w:rsidRPr="00254C6E">
        <w:rPr>
          <w:vertAlign w:val="superscript"/>
        </w:rPr>
        <w:t>13</w:t>
      </w:r>
      <w:r>
        <w:t xml:space="preserve">C NMR </w:t>
      </w:r>
      <w:r w:rsidR="00F74C31">
        <w:t>-</w:t>
      </w:r>
      <w:r>
        <w:t xml:space="preserve"> zgpg30</w:t>
      </w:r>
      <w:r>
        <w:br/>
      </w:r>
      <w:r w:rsidR="00F74C31" w:rsidRPr="00F74C31">
        <w:t>•</w:t>
      </w:r>
      <w:r>
        <w:t xml:space="preserve"> </w:t>
      </w:r>
      <w:r w:rsidRPr="00CD5E29">
        <w:rPr>
          <w:vertAlign w:val="superscript"/>
        </w:rPr>
        <w:t>1</w:t>
      </w:r>
      <w:r>
        <w:t>H-</w:t>
      </w:r>
      <w:r w:rsidRPr="00CD5E29">
        <w:rPr>
          <w:vertAlign w:val="superscript"/>
        </w:rPr>
        <w:t>1</w:t>
      </w:r>
      <w:r>
        <w:t xml:space="preserve">H COSY </w:t>
      </w:r>
      <w:r w:rsidR="00F74C31">
        <w:t>-</w:t>
      </w:r>
      <w:r>
        <w:t xml:space="preserve"> </w:t>
      </w:r>
      <w:proofErr w:type="spellStart"/>
      <w:r>
        <w:t>cosygppp</w:t>
      </w:r>
      <w:r w:rsidR="00F74C31">
        <w:t>qf</w:t>
      </w:r>
      <w:proofErr w:type="spellEnd"/>
      <w:r>
        <w:br/>
      </w:r>
      <w:r w:rsidR="00F74C31" w:rsidRPr="00F74C31">
        <w:t>•</w:t>
      </w:r>
      <w:r>
        <w:t xml:space="preserve"> </w:t>
      </w:r>
      <w:r w:rsidRPr="00450149">
        <w:rPr>
          <w:vertAlign w:val="superscript"/>
        </w:rPr>
        <w:t>1</w:t>
      </w:r>
      <w:r>
        <w:t>H-</w:t>
      </w:r>
      <w:r w:rsidRPr="00450149">
        <w:rPr>
          <w:vertAlign w:val="superscript"/>
        </w:rPr>
        <w:t>13</w:t>
      </w:r>
      <w:r>
        <w:t xml:space="preserve">C </w:t>
      </w:r>
      <w:r w:rsidRPr="00CD5E29">
        <w:t>HSQC</w:t>
      </w:r>
      <w:r>
        <w:t xml:space="preserve"> - </w:t>
      </w:r>
      <w:r w:rsidR="00F74C31">
        <w:t>hsqcedetgpsisp2.3</w:t>
      </w:r>
      <w:r w:rsidR="00F74C31">
        <w:tab/>
      </w:r>
      <w:r>
        <w:br/>
      </w:r>
      <w:r w:rsidR="00F74C31" w:rsidRPr="00F74C31">
        <w:t>•</w:t>
      </w:r>
      <w:r>
        <w:t xml:space="preserve"> </w:t>
      </w:r>
      <w:r w:rsidRPr="00450149">
        <w:rPr>
          <w:vertAlign w:val="superscript"/>
        </w:rPr>
        <w:t>1</w:t>
      </w:r>
      <w:r>
        <w:t>H-</w:t>
      </w:r>
      <w:r w:rsidRPr="00450149">
        <w:rPr>
          <w:vertAlign w:val="superscript"/>
        </w:rPr>
        <w:t>13</w:t>
      </w:r>
      <w:r>
        <w:t xml:space="preserve">C </w:t>
      </w:r>
      <w:r w:rsidRPr="00CD5E29">
        <w:t>H</w:t>
      </w:r>
      <w:r>
        <w:t xml:space="preserve">MBC - </w:t>
      </w:r>
      <w:proofErr w:type="spellStart"/>
      <w:r w:rsidR="00F74C31">
        <w:t>hmbcgplpndqf</w:t>
      </w:r>
      <w:proofErr w:type="spellEnd"/>
      <w:r w:rsidR="00F74C31">
        <w:tab/>
      </w:r>
    </w:p>
    <w:p w14:paraId="77277025" w14:textId="77777777" w:rsidR="00980CAB" w:rsidRDefault="00980CAB" w:rsidP="00F74C31"/>
    <w:p w14:paraId="6B1FD239" w14:textId="77777777" w:rsidR="00980CAB" w:rsidRDefault="00980CAB" w:rsidP="00F74C31"/>
    <w:p w14:paraId="2CFAC56D" w14:textId="29FBC97D" w:rsidR="00650603" w:rsidRPr="006C51B6" w:rsidRDefault="006C51B6" w:rsidP="00F74C31">
      <w:pPr>
        <w:rPr>
          <w:b/>
          <w:bCs/>
        </w:rPr>
      </w:pPr>
      <w:r w:rsidRPr="006C51B6">
        <w:rPr>
          <w:b/>
          <w:bCs/>
          <w:vertAlign w:val="superscript"/>
        </w:rPr>
        <w:t>1</w:t>
      </w:r>
      <w:r w:rsidRPr="006C51B6">
        <w:rPr>
          <w:b/>
          <w:bCs/>
        </w:rPr>
        <w:t>H NMR comparison of 8 and 16 scans at low concentrations:</w:t>
      </w:r>
      <w:r w:rsidRPr="006C51B6">
        <w:rPr>
          <w:b/>
          <w:bCs/>
        </w:rPr>
        <w:br/>
      </w:r>
    </w:p>
    <w:p w14:paraId="7CC1BA37" w14:textId="57E74E55" w:rsidR="00254C6E" w:rsidRDefault="003F4CA3" w:rsidP="00B30FFE">
      <w:r w:rsidRPr="003F4CA3">
        <w:rPr>
          <w:noProof/>
          <w:vertAlign w:val="superscript"/>
        </w:rPr>
        <w:drawing>
          <wp:inline distT="0" distB="0" distL="0" distR="0" wp14:anchorId="79379C50" wp14:editId="27E91BD7">
            <wp:extent cx="5760720" cy="4017010"/>
            <wp:effectExtent l="0" t="0" r="0" b="2540"/>
            <wp:docPr id="1937337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CA3">
        <w:rPr>
          <w:vertAlign w:val="superscript"/>
        </w:rPr>
        <w:t xml:space="preserve"> </w:t>
      </w:r>
      <w:r w:rsidR="00D40D7A" w:rsidRPr="00D40D7A">
        <w:rPr>
          <w:vertAlign w:val="superscript"/>
        </w:rPr>
        <w:t>1</w:t>
      </w:r>
      <w:r w:rsidR="00D40D7A">
        <w:t>H NMR (400 MHz, CDCl</w:t>
      </w:r>
      <w:r w:rsidR="00D40D7A" w:rsidRPr="00D40D7A">
        <w:rPr>
          <w:vertAlign w:val="subscript"/>
        </w:rPr>
        <w:t>3</w:t>
      </w:r>
      <w:r w:rsidR="00D40D7A">
        <w:t>) of quinine at 1 and 5 mM</w:t>
      </w:r>
      <w:r w:rsidR="00891DAE">
        <w:t xml:space="preserve">, each with </w:t>
      </w:r>
      <w:proofErr w:type="gramStart"/>
      <w:r w:rsidR="00891DAE">
        <w:t>both,</w:t>
      </w:r>
      <w:proofErr w:type="gramEnd"/>
      <w:r w:rsidR="00891DAE">
        <w:t xml:space="preserve"> </w:t>
      </w:r>
      <w:r w:rsidR="00D40D7A">
        <w:t>8 and 16 scans.</w:t>
      </w:r>
    </w:p>
    <w:p w14:paraId="5FB4EEAA" w14:textId="77777777" w:rsidR="00254C6E" w:rsidRDefault="00254C6E">
      <w:r>
        <w:br w:type="page"/>
      </w:r>
    </w:p>
    <w:p w14:paraId="1B7E509D" w14:textId="34F6B90F" w:rsidR="00D40D7A" w:rsidRPr="006C51B6" w:rsidRDefault="006C51B6" w:rsidP="00B30FFE">
      <w:pPr>
        <w:rPr>
          <w:b/>
          <w:bCs/>
        </w:rPr>
      </w:pPr>
      <w:r w:rsidRPr="006C51B6">
        <w:rPr>
          <w:b/>
          <w:bCs/>
          <w:vertAlign w:val="superscript"/>
        </w:rPr>
        <w:lastRenderedPageBreak/>
        <w:t>13</w:t>
      </w:r>
      <w:r w:rsidRPr="006C51B6">
        <w:rPr>
          <w:b/>
          <w:bCs/>
        </w:rPr>
        <w:t xml:space="preserve">C NMR at 100 mM run with 128 scans/7:32 </w:t>
      </w:r>
      <w:proofErr w:type="gramStart"/>
      <w:r w:rsidRPr="006C51B6">
        <w:rPr>
          <w:b/>
          <w:bCs/>
        </w:rPr>
        <w:t>m:s</w:t>
      </w:r>
      <w:proofErr w:type="gramEnd"/>
      <w:r>
        <w:rPr>
          <w:b/>
          <w:bCs/>
        </w:rPr>
        <w:t>:</w:t>
      </w:r>
    </w:p>
    <w:p w14:paraId="5C55BF3B" w14:textId="59364F68" w:rsidR="00D40D7A" w:rsidRDefault="00D40D7A" w:rsidP="00B30FFE">
      <w:r w:rsidRPr="00D40D7A">
        <w:rPr>
          <w:noProof/>
        </w:rPr>
        <w:drawing>
          <wp:inline distT="0" distB="0" distL="0" distR="0" wp14:anchorId="00FE40E6" wp14:editId="698BA7CE">
            <wp:extent cx="5760720" cy="4016375"/>
            <wp:effectExtent l="0" t="0" r="0" b="3175"/>
            <wp:docPr id="15594712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D40D7A">
        <w:rPr>
          <w:vertAlign w:val="superscript"/>
        </w:rPr>
        <w:t>1</w:t>
      </w:r>
      <w:r>
        <w:t>H NMR (400 MHz, CDCl</w:t>
      </w:r>
      <w:r w:rsidRPr="00D40D7A">
        <w:rPr>
          <w:vertAlign w:val="subscript"/>
        </w:rPr>
        <w:t>3</w:t>
      </w:r>
      <w:r>
        <w:t>) of quinine at 100 mM with 8 scans</w:t>
      </w:r>
      <w:r w:rsidR="00B27EF7">
        <w:t>/51 s</w:t>
      </w:r>
      <w:r>
        <w:t>.</w:t>
      </w:r>
    </w:p>
    <w:p w14:paraId="484EEBB8" w14:textId="7B70D334" w:rsidR="00D40D7A" w:rsidRDefault="00D40D7A" w:rsidP="00B30FFE">
      <w:r w:rsidRPr="00D40D7A">
        <w:rPr>
          <w:noProof/>
        </w:rPr>
        <w:drawing>
          <wp:inline distT="0" distB="0" distL="0" distR="0" wp14:anchorId="09CB08BB" wp14:editId="7B908306">
            <wp:extent cx="5760720" cy="4016375"/>
            <wp:effectExtent l="0" t="0" r="0" b="3175"/>
            <wp:docPr id="2455602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A6BA" w14:textId="76E4A67E" w:rsidR="00D40D7A" w:rsidRDefault="00D40D7A" w:rsidP="00B30FFE">
      <w:r w:rsidRPr="00D40D7A">
        <w:rPr>
          <w:vertAlign w:val="superscript"/>
        </w:rPr>
        <w:t>1</w:t>
      </w:r>
      <w:r>
        <w:rPr>
          <w:vertAlign w:val="superscript"/>
        </w:rPr>
        <w:t>3</w:t>
      </w:r>
      <w:r>
        <w:t>C NMR (</w:t>
      </w:r>
      <w:r w:rsidR="00284B9A">
        <w:t>101</w:t>
      </w:r>
      <w:r>
        <w:t xml:space="preserve"> MHz, CDCl</w:t>
      </w:r>
      <w:r w:rsidRPr="00D40D7A">
        <w:rPr>
          <w:vertAlign w:val="subscript"/>
        </w:rPr>
        <w:t>3</w:t>
      </w:r>
      <w:r>
        <w:t xml:space="preserve">) of quinine at 100 mM with </w:t>
      </w:r>
      <w:r w:rsidR="00284B9A">
        <w:t>128</w:t>
      </w:r>
      <w:r>
        <w:t xml:space="preserve"> scans</w:t>
      </w:r>
      <w:r w:rsidR="00284B9A">
        <w:t>/</w:t>
      </w:r>
      <w:r w:rsidR="00B27EF7">
        <w:t xml:space="preserve">7:32 </w:t>
      </w:r>
      <w:proofErr w:type="gramStart"/>
      <w:r w:rsidR="00B27EF7">
        <w:t>m:s</w:t>
      </w:r>
      <w:r>
        <w:t>.</w:t>
      </w:r>
      <w:proofErr w:type="gramEnd"/>
    </w:p>
    <w:p w14:paraId="2EBFFC5B" w14:textId="6CC7AA8E" w:rsidR="00D40D7A" w:rsidRDefault="00D40D7A" w:rsidP="00B30FFE">
      <w:r w:rsidRPr="00D40D7A">
        <w:rPr>
          <w:noProof/>
        </w:rPr>
        <w:lastRenderedPageBreak/>
        <w:drawing>
          <wp:inline distT="0" distB="0" distL="0" distR="0" wp14:anchorId="4C2C3AA3" wp14:editId="0ADE03A8">
            <wp:extent cx="5760720" cy="4016375"/>
            <wp:effectExtent l="0" t="0" r="0" b="3175"/>
            <wp:docPr id="2612427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7C34" w14:textId="4981E754" w:rsidR="00D40D7A" w:rsidRDefault="00D40D7A" w:rsidP="00B30FFE">
      <w:r w:rsidRPr="00D40D7A">
        <w:rPr>
          <w:vertAlign w:val="superscript"/>
        </w:rPr>
        <w:t>1</w:t>
      </w:r>
      <w:r>
        <w:t>H NMR (400 MHz, CDCl</w:t>
      </w:r>
      <w:r w:rsidRPr="00D40D7A">
        <w:rPr>
          <w:vertAlign w:val="subscript"/>
        </w:rPr>
        <w:t>3</w:t>
      </w:r>
      <w:r>
        <w:t>) of progesterone at 100 mM with 8 scans</w:t>
      </w:r>
      <w:r w:rsidR="00D22E12">
        <w:t>/0:51 s</w:t>
      </w:r>
      <w:r>
        <w:t>.</w:t>
      </w:r>
    </w:p>
    <w:p w14:paraId="42D57CFB" w14:textId="1AFFB22D" w:rsidR="00D40D7A" w:rsidRDefault="00D40D7A" w:rsidP="00B30FFE">
      <w:r w:rsidRPr="00D40D7A">
        <w:rPr>
          <w:noProof/>
        </w:rPr>
        <w:drawing>
          <wp:inline distT="0" distB="0" distL="0" distR="0" wp14:anchorId="111AF30B" wp14:editId="6D822EE7">
            <wp:extent cx="5760720" cy="4016375"/>
            <wp:effectExtent l="0" t="0" r="0" b="3175"/>
            <wp:docPr id="139805610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CC267" w14:textId="44231753" w:rsidR="00284B9A" w:rsidRDefault="00284B9A" w:rsidP="00284B9A">
      <w:r w:rsidRPr="00D40D7A">
        <w:rPr>
          <w:vertAlign w:val="superscript"/>
        </w:rPr>
        <w:t>1</w:t>
      </w:r>
      <w:r>
        <w:rPr>
          <w:vertAlign w:val="superscript"/>
        </w:rPr>
        <w:t>3</w:t>
      </w:r>
      <w:r>
        <w:t>C NMR (101 MHz, CDCl</w:t>
      </w:r>
      <w:r w:rsidRPr="00D40D7A">
        <w:rPr>
          <w:vertAlign w:val="subscript"/>
        </w:rPr>
        <w:t>3</w:t>
      </w:r>
      <w:r>
        <w:t>) of progesterone at 100 mM with 128 scans/</w:t>
      </w:r>
      <w:r w:rsidR="00B27EF7">
        <w:t xml:space="preserve">7:32 </w:t>
      </w:r>
      <w:proofErr w:type="gramStart"/>
      <w:r w:rsidR="00B27EF7">
        <w:t>m:s</w:t>
      </w:r>
      <w:r>
        <w:t>.</w:t>
      </w:r>
      <w:proofErr w:type="gramEnd"/>
    </w:p>
    <w:p w14:paraId="7037605A" w14:textId="36726ED5" w:rsidR="006C51B6" w:rsidRPr="006C51B6" w:rsidRDefault="006C51B6" w:rsidP="00284B9A">
      <w:pPr>
        <w:rPr>
          <w:b/>
          <w:bCs/>
        </w:rPr>
      </w:pPr>
      <w:r w:rsidRPr="006C51B6">
        <w:rPr>
          <w:b/>
          <w:bCs/>
        </w:rPr>
        <w:lastRenderedPageBreak/>
        <w:t xml:space="preserve">Full characterization data including </w:t>
      </w:r>
      <w:r w:rsidRPr="006C51B6">
        <w:rPr>
          <w:b/>
          <w:bCs/>
          <w:vertAlign w:val="superscript"/>
        </w:rPr>
        <w:t>1</w:t>
      </w:r>
      <w:r w:rsidRPr="006C51B6">
        <w:rPr>
          <w:b/>
          <w:bCs/>
        </w:rPr>
        <w:t xml:space="preserve">H, </w:t>
      </w:r>
      <w:r w:rsidRPr="006C51B6">
        <w:rPr>
          <w:b/>
          <w:bCs/>
          <w:vertAlign w:val="superscript"/>
        </w:rPr>
        <w:t>13</w:t>
      </w:r>
      <w:r w:rsidRPr="006C51B6">
        <w:rPr>
          <w:b/>
          <w:bCs/>
        </w:rPr>
        <w:t>C, COSY, HSQC and HMBC at 50 mM</w:t>
      </w:r>
      <w:r>
        <w:rPr>
          <w:b/>
          <w:bCs/>
        </w:rPr>
        <w:t>:</w:t>
      </w:r>
    </w:p>
    <w:p w14:paraId="0665905A" w14:textId="6D133393" w:rsidR="00691606" w:rsidRDefault="00691606">
      <w:r w:rsidRPr="00691606">
        <w:rPr>
          <w:noProof/>
        </w:rPr>
        <w:drawing>
          <wp:inline distT="0" distB="0" distL="0" distR="0" wp14:anchorId="7A9DE49C" wp14:editId="4739DEDB">
            <wp:extent cx="5760720" cy="4017010"/>
            <wp:effectExtent l="0" t="0" r="0" b="2540"/>
            <wp:docPr id="2102217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D40D7A">
        <w:rPr>
          <w:vertAlign w:val="superscript"/>
        </w:rPr>
        <w:t>1</w:t>
      </w:r>
      <w:r>
        <w:t>H NMR (400 MHz, CDCl</w:t>
      </w:r>
      <w:r w:rsidRPr="00D40D7A">
        <w:rPr>
          <w:vertAlign w:val="subscript"/>
        </w:rPr>
        <w:t>3</w:t>
      </w:r>
      <w:r>
        <w:t>) of quinine at 50 mM with 8 scans/0:51 s.</w:t>
      </w:r>
    </w:p>
    <w:p w14:paraId="0AB7F8BA" w14:textId="633CD3C1" w:rsidR="00691606" w:rsidRDefault="00691606">
      <w:r w:rsidRPr="00691606">
        <w:rPr>
          <w:noProof/>
        </w:rPr>
        <w:drawing>
          <wp:inline distT="0" distB="0" distL="0" distR="0" wp14:anchorId="13338996" wp14:editId="3374EAC3">
            <wp:extent cx="5760720" cy="4017010"/>
            <wp:effectExtent l="0" t="0" r="0" b="2540"/>
            <wp:docPr id="20741517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D40D7A">
        <w:rPr>
          <w:vertAlign w:val="superscript"/>
        </w:rPr>
        <w:t>1</w:t>
      </w:r>
      <w:r>
        <w:rPr>
          <w:vertAlign w:val="superscript"/>
        </w:rPr>
        <w:t>3</w:t>
      </w:r>
      <w:r>
        <w:t>C NMR (101 MHz, CDCl</w:t>
      </w:r>
      <w:r w:rsidRPr="00D40D7A">
        <w:rPr>
          <w:vertAlign w:val="subscript"/>
        </w:rPr>
        <w:t>3</w:t>
      </w:r>
      <w:r>
        <w:t xml:space="preserve">) of quinine at 50 mM with 345 scans/19:55 </w:t>
      </w:r>
      <w:proofErr w:type="gramStart"/>
      <w:r>
        <w:t>m:s.</w:t>
      </w:r>
      <w:proofErr w:type="gramEnd"/>
    </w:p>
    <w:p w14:paraId="06BFFC58" w14:textId="77B48E66" w:rsidR="00691606" w:rsidRDefault="00691606">
      <w:r w:rsidRPr="00691606">
        <w:rPr>
          <w:noProof/>
        </w:rPr>
        <w:lastRenderedPageBreak/>
        <w:drawing>
          <wp:inline distT="0" distB="0" distL="0" distR="0" wp14:anchorId="4E953C04" wp14:editId="449304CE">
            <wp:extent cx="5760720" cy="4017010"/>
            <wp:effectExtent l="0" t="0" r="0" b="2540"/>
            <wp:docPr id="13023411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CD5E29">
        <w:rPr>
          <w:vertAlign w:val="superscript"/>
        </w:rPr>
        <w:t>1</w:t>
      </w:r>
      <w:r>
        <w:t>H-</w:t>
      </w:r>
      <w:r w:rsidRPr="00CD5E29">
        <w:rPr>
          <w:vertAlign w:val="superscript"/>
        </w:rPr>
        <w:t>1</w:t>
      </w:r>
      <w:r>
        <w:t>H COSY (400 MHz, 400 MHz, CDCl</w:t>
      </w:r>
      <w:r w:rsidRPr="00CD5E29">
        <w:rPr>
          <w:vertAlign w:val="subscript"/>
        </w:rPr>
        <w:t>3</w:t>
      </w:r>
      <w:r>
        <w:t xml:space="preserve">) of quinine at 50 mM with 2 scans/10:12 </w:t>
      </w:r>
      <w:proofErr w:type="gramStart"/>
      <w:r>
        <w:t>m:s.</w:t>
      </w:r>
      <w:proofErr w:type="gramEnd"/>
    </w:p>
    <w:p w14:paraId="5547942E" w14:textId="75466F79" w:rsidR="00691606" w:rsidRDefault="00691606">
      <w:r w:rsidRPr="00691606">
        <w:rPr>
          <w:noProof/>
        </w:rPr>
        <w:drawing>
          <wp:inline distT="0" distB="0" distL="0" distR="0" wp14:anchorId="28392B95" wp14:editId="070E2E8C">
            <wp:extent cx="5760720" cy="4017010"/>
            <wp:effectExtent l="0" t="0" r="0" b="2540"/>
            <wp:docPr id="28239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450149">
        <w:rPr>
          <w:vertAlign w:val="superscript"/>
        </w:rPr>
        <w:t>1</w:t>
      </w:r>
      <w:r>
        <w:t>H-</w:t>
      </w:r>
      <w:r w:rsidRPr="00450149">
        <w:rPr>
          <w:vertAlign w:val="superscript"/>
        </w:rPr>
        <w:t>13</w:t>
      </w:r>
      <w:r>
        <w:t xml:space="preserve">C </w:t>
      </w:r>
      <w:r w:rsidRPr="00CD5E29">
        <w:t>HSQC</w:t>
      </w:r>
      <w:r>
        <w:t xml:space="preserve"> (400 MHz, 101 MHz, CDCl</w:t>
      </w:r>
      <w:r w:rsidRPr="00CD5E29">
        <w:rPr>
          <w:vertAlign w:val="subscript"/>
        </w:rPr>
        <w:t>3</w:t>
      </w:r>
      <w:r>
        <w:t xml:space="preserve">) of quinine at 50 mM with 2 scans/15:43 </w:t>
      </w:r>
      <w:proofErr w:type="gramStart"/>
      <w:r>
        <w:t>m:s.</w:t>
      </w:r>
      <w:proofErr w:type="gramEnd"/>
    </w:p>
    <w:p w14:paraId="4D1F07EF" w14:textId="45EF94FD" w:rsidR="00691606" w:rsidRDefault="00691606">
      <w:r w:rsidRPr="00691606">
        <w:rPr>
          <w:noProof/>
        </w:rPr>
        <w:lastRenderedPageBreak/>
        <w:drawing>
          <wp:inline distT="0" distB="0" distL="0" distR="0" wp14:anchorId="45A4A5C4" wp14:editId="2E78DAEE">
            <wp:extent cx="5760720" cy="4017010"/>
            <wp:effectExtent l="0" t="0" r="0" b="2540"/>
            <wp:docPr id="13848196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450149">
        <w:rPr>
          <w:vertAlign w:val="superscript"/>
        </w:rPr>
        <w:t>1</w:t>
      </w:r>
      <w:r>
        <w:t>H-</w:t>
      </w:r>
      <w:r w:rsidRPr="00450149">
        <w:rPr>
          <w:vertAlign w:val="superscript"/>
        </w:rPr>
        <w:t>13</w:t>
      </w:r>
      <w:r>
        <w:t xml:space="preserve">C </w:t>
      </w:r>
      <w:r w:rsidRPr="00CD5E29">
        <w:t>H</w:t>
      </w:r>
      <w:r>
        <w:t>MBC (400 MHz, 101 MHz, CDCl</w:t>
      </w:r>
      <w:r w:rsidRPr="00CD5E29">
        <w:rPr>
          <w:vertAlign w:val="subscript"/>
        </w:rPr>
        <w:t>3</w:t>
      </w:r>
      <w:r>
        <w:t xml:space="preserve">) of quinine at 50 mM with 4 scans/15:32 </w:t>
      </w:r>
      <w:proofErr w:type="gramStart"/>
      <w:r>
        <w:t>m:s.</w:t>
      </w:r>
      <w:proofErr w:type="gramEnd"/>
    </w:p>
    <w:p w14:paraId="1406037F" w14:textId="4B97748D" w:rsidR="00691606" w:rsidRDefault="00691606" w:rsidP="00284B9A">
      <w:r>
        <w:br w:type="page"/>
      </w:r>
    </w:p>
    <w:p w14:paraId="62315AFC" w14:textId="63F1289B" w:rsidR="00284B9A" w:rsidRDefault="0027129D" w:rsidP="00284B9A">
      <w:r w:rsidRPr="0027129D">
        <w:rPr>
          <w:noProof/>
        </w:rPr>
        <w:lastRenderedPageBreak/>
        <w:drawing>
          <wp:inline distT="0" distB="0" distL="0" distR="0" wp14:anchorId="362835C8" wp14:editId="05D1BA56">
            <wp:extent cx="5760720" cy="4016375"/>
            <wp:effectExtent l="0" t="0" r="0" b="3175"/>
            <wp:docPr id="165941430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7E52A" w14:textId="1D104F80" w:rsidR="0027129D" w:rsidRDefault="0027129D" w:rsidP="0027129D">
      <w:r w:rsidRPr="00D40D7A">
        <w:rPr>
          <w:vertAlign w:val="superscript"/>
        </w:rPr>
        <w:t>1</w:t>
      </w:r>
      <w:r>
        <w:t>H NMR (400 MHz, CDCl</w:t>
      </w:r>
      <w:r w:rsidRPr="00D40D7A">
        <w:rPr>
          <w:vertAlign w:val="subscript"/>
        </w:rPr>
        <w:t>3</w:t>
      </w:r>
      <w:r>
        <w:t>) of progesterone at 50 mM with 8 scans</w:t>
      </w:r>
      <w:r w:rsidR="00CD5E29">
        <w:t>/0:51 s</w:t>
      </w:r>
      <w:r>
        <w:t>.</w:t>
      </w:r>
    </w:p>
    <w:p w14:paraId="6EBD609D" w14:textId="19D6813A" w:rsidR="0027129D" w:rsidRDefault="0027129D" w:rsidP="00284B9A">
      <w:r w:rsidRPr="0027129D">
        <w:rPr>
          <w:noProof/>
        </w:rPr>
        <w:drawing>
          <wp:inline distT="0" distB="0" distL="0" distR="0" wp14:anchorId="75701C80" wp14:editId="31C3DDAD">
            <wp:extent cx="5760720" cy="4016375"/>
            <wp:effectExtent l="0" t="0" r="0" b="3175"/>
            <wp:docPr id="6176261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E3C5" w14:textId="049B056F" w:rsidR="0027129D" w:rsidRDefault="0027129D" w:rsidP="00284B9A">
      <w:r w:rsidRPr="00D40D7A">
        <w:rPr>
          <w:vertAlign w:val="superscript"/>
        </w:rPr>
        <w:t>1</w:t>
      </w:r>
      <w:r>
        <w:rPr>
          <w:vertAlign w:val="superscript"/>
        </w:rPr>
        <w:t>3</w:t>
      </w:r>
      <w:r>
        <w:t>C NMR (101 MHz, CDCl</w:t>
      </w:r>
      <w:r w:rsidRPr="00D40D7A">
        <w:rPr>
          <w:vertAlign w:val="subscript"/>
        </w:rPr>
        <w:t>3</w:t>
      </w:r>
      <w:r>
        <w:t>) of progesterone at 50 mM with 345 scans/</w:t>
      </w:r>
      <w:r w:rsidR="00CD5E29">
        <w:t xml:space="preserve">19:55 </w:t>
      </w:r>
      <w:proofErr w:type="gramStart"/>
      <w:r w:rsidR="00CD5E29">
        <w:t>m:s</w:t>
      </w:r>
      <w:r>
        <w:t>.</w:t>
      </w:r>
      <w:proofErr w:type="gramEnd"/>
    </w:p>
    <w:p w14:paraId="3435D8FB" w14:textId="4A2C1424" w:rsidR="00CD5E29" w:rsidRDefault="00CD5E29" w:rsidP="00B30FFE">
      <w:r w:rsidRPr="00CD5E29">
        <w:rPr>
          <w:noProof/>
        </w:rPr>
        <w:lastRenderedPageBreak/>
        <w:drawing>
          <wp:inline distT="0" distB="0" distL="0" distR="0" wp14:anchorId="41B8DE6F" wp14:editId="21A67EEF">
            <wp:extent cx="5760720" cy="4016375"/>
            <wp:effectExtent l="0" t="0" r="0" b="3175"/>
            <wp:docPr id="68289874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E29">
        <w:rPr>
          <w:vertAlign w:val="superscript"/>
        </w:rPr>
        <w:t>1</w:t>
      </w:r>
      <w:r>
        <w:t>H-</w:t>
      </w:r>
      <w:r w:rsidRPr="00CD5E29">
        <w:rPr>
          <w:vertAlign w:val="superscript"/>
        </w:rPr>
        <w:t>1</w:t>
      </w:r>
      <w:r>
        <w:t>H COSY (400 MHz, 400 MHz, CDCl</w:t>
      </w:r>
      <w:r w:rsidRPr="00CD5E29">
        <w:rPr>
          <w:vertAlign w:val="subscript"/>
        </w:rPr>
        <w:t>3</w:t>
      </w:r>
      <w:r>
        <w:t xml:space="preserve">) of progesterone at 50 mM with 2 scans/10:12 </w:t>
      </w:r>
      <w:proofErr w:type="gramStart"/>
      <w:r>
        <w:t>m:s.</w:t>
      </w:r>
      <w:proofErr w:type="gramEnd"/>
    </w:p>
    <w:p w14:paraId="5C9A5E0E" w14:textId="77777777" w:rsidR="00450149" w:rsidRDefault="00450149" w:rsidP="00B30FFE"/>
    <w:p w14:paraId="02F59540" w14:textId="605F9841" w:rsidR="00CD5E29" w:rsidRDefault="00CD5E29" w:rsidP="00B30FFE">
      <w:r w:rsidRPr="00CD5E29">
        <w:rPr>
          <w:noProof/>
        </w:rPr>
        <w:drawing>
          <wp:inline distT="0" distB="0" distL="0" distR="0" wp14:anchorId="4613EC96" wp14:editId="6AA47884">
            <wp:extent cx="5760720" cy="4016375"/>
            <wp:effectExtent l="0" t="0" r="0" b="3175"/>
            <wp:docPr id="13554558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149" w:rsidRPr="00450149">
        <w:rPr>
          <w:vertAlign w:val="superscript"/>
        </w:rPr>
        <w:t>1</w:t>
      </w:r>
      <w:r w:rsidR="00450149">
        <w:t>H-</w:t>
      </w:r>
      <w:r w:rsidR="00450149" w:rsidRPr="00450149">
        <w:rPr>
          <w:vertAlign w:val="superscript"/>
        </w:rPr>
        <w:t>13</w:t>
      </w:r>
      <w:r w:rsidR="00450149">
        <w:t xml:space="preserve">C </w:t>
      </w:r>
      <w:r w:rsidRPr="00CD5E29">
        <w:t>HSQC</w:t>
      </w:r>
      <w:r>
        <w:t xml:space="preserve"> (400 MHz, 101 MHz, CDCl</w:t>
      </w:r>
      <w:r w:rsidRPr="00CD5E29">
        <w:rPr>
          <w:vertAlign w:val="subscript"/>
        </w:rPr>
        <w:t>3</w:t>
      </w:r>
      <w:r>
        <w:t xml:space="preserve">) of progesterone at 50 mM with 2 scans/15:43 </w:t>
      </w:r>
      <w:proofErr w:type="gramStart"/>
      <w:r>
        <w:t>m:s.</w:t>
      </w:r>
      <w:proofErr w:type="gramEnd"/>
    </w:p>
    <w:p w14:paraId="0F16247B" w14:textId="303ABAD2" w:rsidR="00CD5E29" w:rsidRDefault="00CD5E29" w:rsidP="00B30FFE">
      <w:r w:rsidRPr="00CD5E29">
        <w:rPr>
          <w:noProof/>
        </w:rPr>
        <w:lastRenderedPageBreak/>
        <w:drawing>
          <wp:inline distT="0" distB="0" distL="0" distR="0" wp14:anchorId="41353EF0" wp14:editId="54F22723">
            <wp:extent cx="5760720" cy="4016375"/>
            <wp:effectExtent l="0" t="0" r="0" b="3175"/>
            <wp:docPr id="86546365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0EF16" w14:textId="3107FA7A" w:rsidR="00CD5E29" w:rsidRDefault="00450149" w:rsidP="00CD5E29">
      <w:r w:rsidRPr="00450149">
        <w:rPr>
          <w:vertAlign w:val="superscript"/>
        </w:rPr>
        <w:t>1</w:t>
      </w:r>
      <w:r>
        <w:t>H-</w:t>
      </w:r>
      <w:r w:rsidRPr="00450149">
        <w:rPr>
          <w:vertAlign w:val="superscript"/>
        </w:rPr>
        <w:t>13</w:t>
      </w:r>
      <w:r>
        <w:t xml:space="preserve">C </w:t>
      </w:r>
      <w:r w:rsidR="00CD5E29" w:rsidRPr="00CD5E29">
        <w:t>H</w:t>
      </w:r>
      <w:r w:rsidR="00CD5E29">
        <w:t>MBC (400 MHz, 101 MHz, CDCl</w:t>
      </w:r>
      <w:r w:rsidR="00CD5E29" w:rsidRPr="00CD5E29">
        <w:rPr>
          <w:vertAlign w:val="subscript"/>
        </w:rPr>
        <w:t>3</w:t>
      </w:r>
      <w:r w:rsidR="00CD5E29">
        <w:t>) of progesterone at 50 mM with 4 scans</w:t>
      </w:r>
      <w:r w:rsidR="00325477">
        <w:t xml:space="preserve">/15:32 </w:t>
      </w:r>
      <w:proofErr w:type="gramStart"/>
      <w:r w:rsidR="00325477">
        <w:t>m:s</w:t>
      </w:r>
      <w:r w:rsidR="00CD5E29">
        <w:t>.</w:t>
      </w:r>
      <w:proofErr w:type="gramEnd"/>
    </w:p>
    <w:p w14:paraId="2E516FF6" w14:textId="77777777" w:rsidR="00CD5E29" w:rsidRPr="00EA7C1E" w:rsidRDefault="00CD5E29" w:rsidP="00B30FFE"/>
    <w:sectPr w:rsidR="00CD5E29" w:rsidRPr="00EA7C1E" w:rsidSect="0027673A">
      <w:footerReference w:type="default" r:id="rId2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D1C4" w14:textId="77777777" w:rsidR="00DB1025" w:rsidRDefault="00DB1025" w:rsidP="00450149">
      <w:pPr>
        <w:spacing w:after="0" w:line="240" w:lineRule="auto"/>
      </w:pPr>
      <w:r>
        <w:separator/>
      </w:r>
    </w:p>
  </w:endnote>
  <w:endnote w:type="continuationSeparator" w:id="0">
    <w:p w14:paraId="1834026C" w14:textId="77777777" w:rsidR="00DB1025" w:rsidRDefault="00DB1025" w:rsidP="0045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51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C8C8B" w14:textId="78B1AEBF" w:rsidR="00450149" w:rsidRDefault="0045014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805EC" w14:textId="77777777" w:rsidR="00450149" w:rsidRDefault="004501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06E5" w14:textId="77777777" w:rsidR="00DB1025" w:rsidRDefault="00DB1025" w:rsidP="00450149">
      <w:pPr>
        <w:spacing w:after="0" w:line="240" w:lineRule="auto"/>
      </w:pPr>
      <w:r>
        <w:separator/>
      </w:r>
    </w:p>
  </w:footnote>
  <w:footnote w:type="continuationSeparator" w:id="0">
    <w:p w14:paraId="5672310F" w14:textId="77777777" w:rsidR="00DB1025" w:rsidRDefault="00DB1025" w:rsidP="0045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1BC5"/>
    <w:multiLevelType w:val="hybridMultilevel"/>
    <w:tmpl w:val="11D8F272"/>
    <w:lvl w:ilvl="0" w:tplc="8468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41206"/>
    <w:multiLevelType w:val="hybridMultilevel"/>
    <w:tmpl w:val="BDFE2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A4544"/>
    <w:multiLevelType w:val="hybridMultilevel"/>
    <w:tmpl w:val="40AC6F00"/>
    <w:lvl w:ilvl="0" w:tplc="006A5A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452771">
    <w:abstractNumId w:val="1"/>
  </w:num>
  <w:num w:numId="2" w16cid:durableId="1224293926">
    <w:abstractNumId w:val="2"/>
  </w:num>
  <w:num w:numId="3" w16cid:durableId="41840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1E"/>
    <w:rsid w:val="00007D72"/>
    <w:rsid w:val="00011C4F"/>
    <w:rsid w:val="000762F3"/>
    <w:rsid w:val="000B4465"/>
    <w:rsid w:val="000C02C0"/>
    <w:rsid w:val="000D39C2"/>
    <w:rsid w:val="00154C49"/>
    <w:rsid w:val="00166D1B"/>
    <w:rsid w:val="00174EC0"/>
    <w:rsid w:val="001931B3"/>
    <w:rsid w:val="001940DA"/>
    <w:rsid w:val="001C78BC"/>
    <w:rsid w:val="0022041A"/>
    <w:rsid w:val="00235B54"/>
    <w:rsid w:val="00243AFB"/>
    <w:rsid w:val="00254C6E"/>
    <w:rsid w:val="00263DDA"/>
    <w:rsid w:val="00265CE7"/>
    <w:rsid w:val="0027129D"/>
    <w:rsid w:val="00271D4E"/>
    <w:rsid w:val="0027673A"/>
    <w:rsid w:val="00282271"/>
    <w:rsid w:val="0028419D"/>
    <w:rsid w:val="00284B9A"/>
    <w:rsid w:val="002A688F"/>
    <w:rsid w:val="002A7819"/>
    <w:rsid w:val="002B789B"/>
    <w:rsid w:val="00324189"/>
    <w:rsid w:val="00325477"/>
    <w:rsid w:val="00333141"/>
    <w:rsid w:val="0034388E"/>
    <w:rsid w:val="0035081E"/>
    <w:rsid w:val="00360BCD"/>
    <w:rsid w:val="00383331"/>
    <w:rsid w:val="003A5A99"/>
    <w:rsid w:val="003B3D45"/>
    <w:rsid w:val="003B4AB4"/>
    <w:rsid w:val="003D5BD4"/>
    <w:rsid w:val="003E0A76"/>
    <w:rsid w:val="003E390F"/>
    <w:rsid w:val="003F4CA3"/>
    <w:rsid w:val="0040558F"/>
    <w:rsid w:val="00407F3E"/>
    <w:rsid w:val="00450149"/>
    <w:rsid w:val="004877CE"/>
    <w:rsid w:val="004C2548"/>
    <w:rsid w:val="004D3BF4"/>
    <w:rsid w:val="004D70C7"/>
    <w:rsid w:val="004E1767"/>
    <w:rsid w:val="004E4E81"/>
    <w:rsid w:val="00506D24"/>
    <w:rsid w:val="00517921"/>
    <w:rsid w:val="0052315E"/>
    <w:rsid w:val="005269F4"/>
    <w:rsid w:val="005318C1"/>
    <w:rsid w:val="00572BE4"/>
    <w:rsid w:val="00580EF8"/>
    <w:rsid w:val="00590971"/>
    <w:rsid w:val="005978CA"/>
    <w:rsid w:val="00650603"/>
    <w:rsid w:val="00691606"/>
    <w:rsid w:val="00692348"/>
    <w:rsid w:val="006B5778"/>
    <w:rsid w:val="006C51B6"/>
    <w:rsid w:val="0071144D"/>
    <w:rsid w:val="00735931"/>
    <w:rsid w:val="00736D21"/>
    <w:rsid w:val="00746DAB"/>
    <w:rsid w:val="00764B83"/>
    <w:rsid w:val="00765B30"/>
    <w:rsid w:val="00780CA1"/>
    <w:rsid w:val="0078309A"/>
    <w:rsid w:val="007940A4"/>
    <w:rsid w:val="007C7A52"/>
    <w:rsid w:val="007D113F"/>
    <w:rsid w:val="008049DA"/>
    <w:rsid w:val="00813291"/>
    <w:rsid w:val="00821955"/>
    <w:rsid w:val="00833347"/>
    <w:rsid w:val="00851D4C"/>
    <w:rsid w:val="008539EB"/>
    <w:rsid w:val="008838CA"/>
    <w:rsid w:val="00891DAE"/>
    <w:rsid w:val="008A0BE9"/>
    <w:rsid w:val="008A3039"/>
    <w:rsid w:val="008A6EEB"/>
    <w:rsid w:val="008A7006"/>
    <w:rsid w:val="008C0900"/>
    <w:rsid w:val="008D18C9"/>
    <w:rsid w:val="008F65C7"/>
    <w:rsid w:val="00931933"/>
    <w:rsid w:val="009424AA"/>
    <w:rsid w:val="00950E91"/>
    <w:rsid w:val="009625CF"/>
    <w:rsid w:val="00967B82"/>
    <w:rsid w:val="00980CAB"/>
    <w:rsid w:val="009B5553"/>
    <w:rsid w:val="009D604E"/>
    <w:rsid w:val="009D6308"/>
    <w:rsid w:val="009E4303"/>
    <w:rsid w:val="00A27A44"/>
    <w:rsid w:val="00A34461"/>
    <w:rsid w:val="00A35CE4"/>
    <w:rsid w:val="00AC70DB"/>
    <w:rsid w:val="00AF7BF0"/>
    <w:rsid w:val="00B11DC8"/>
    <w:rsid w:val="00B27EF7"/>
    <w:rsid w:val="00B30FFE"/>
    <w:rsid w:val="00B56133"/>
    <w:rsid w:val="00B674C9"/>
    <w:rsid w:val="00B67C2D"/>
    <w:rsid w:val="00B912CB"/>
    <w:rsid w:val="00BB2A42"/>
    <w:rsid w:val="00C11FBA"/>
    <w:rsid w:val="00C54B9E"/>
    <w:rsid w:val="00C81D0D"/>
    <w:rsid w:val="00CC6B30"/>
    <w:rsid w:val="00CD5E29"/>
    <w:rsid w:val="00D0029C"/>
    <w:rsid w:val="00D22E12"/>
    <w:rsid w:val="00D230A9"/>
    <w:rsid w:val="00D3634E"/>
    <w:rsid w:val="00D40D7A"/>
    <w:rsid w:val="00DA47FD"/>
    <w:rsid w:val="00DA6CF4"/>
    <w:rsid w:val="00DB1025"/>
    <w:rsid w:val="00DB5DCB"/>
    <w:rsid w:val="00E15773"/>
    <w:rsid w:val="00E25F23"/>
    <w:rsid w:val="00E34DBB"/>
    <w:rsid w:val="00E3761B"/>
    <w:rsid w:val="00E47B4A"/>
    <w:rsid w:val="00E617C1"/>
    <w:rsid w:val="00E7172A"/>
    <w:rsid w:val="00EA7C1E"/>
    <w:rsid w:val="00EC6033"/>
    <w:rsid w:val="00ED25E0"/>
    <w:rsid w:val="00F230F9"/>
    <w:rsid w:val="00F7346F"/>
    <w:rsid w:val="00F74C31"/>
    <w:rsid w:val="00F8500D"/>
    <w:rsid w:val="00F93B40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A678"/>
  <w15:chartTrackingRefBased/>
  <w15:docId w15:val="{1515CB4E-E710-4F5E-9094-31CD8CE6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7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7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7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7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7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7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7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7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7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A7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7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7C1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7C1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7C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7C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7C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7C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A7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A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7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7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A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A7C1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A7C1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A7C1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7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7C1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A7C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B577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78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E47B4A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4501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0149"/>
  </w:style>
  <w:style w:type="paragraph" w:styleId="Sidefod">
    <w:name w:val="footer"/>
    <w:basedOn w:val="Normal"/>
    <w:link w:val="SidefodTegn"/>
    <w:uiPriority w:val="99"/>
    <w:unhideWhenUsed/>
    <w:rsid w:val="004501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5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8B8F-76ED-44E8-8159-F3107CF9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571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Erich Harry Kromm</dc:creator>
  <cp:keywords/>
  <dc:description/>
  <cp:lastModifiedBy>Ida Rygaard Kocemba</cp:lastModifiedBy>
  <cp:revision>11</cp:revision>
  <cp:lastPrinted>2024-11-07T20:23:00Z</cp:lastPrinted>
  <dcterms:created xsi:type="dcterms:W3CDTF">2025-01-17T07:32:00Z</dcterms:created>
  <dcterms:modified xsi:type="dcterms:W3CDTF">2025-03-26T10:01:00Z</dcterms:modified>
</cp:coreProperties>
</file>